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A97DA" w14:textId="0E685FC5" w:rsidR="00AA4296" w:rsidRDefault="00516108" w:rsidP="002F02CC">
      <w:pPr>
        <w:rPr>
          <w:rFonts w:cs="Arial"/>
          <w:szCs w:val="24"/>
        </w:rPr>
      </w:pPr>
      <w:r>
        <w:rPr>
          <w:rFonts w:cs="Arial"/>
          <w:noProof/>
          <w:szCs w:val="24"/>
        </w:rPr>
        <w:drawing>
          <wp:inline distT="0" distB="0" distL="0" distR="0" wp14:anchorId="552EBC91" wp14:editId="70BA4DA9">
            <wp:extent cx="5731510" cy="8107045"/>
            <wp:effectExtent l="0" t="0" r="2540" b="8255"/>
            <wp:docPr id="1496442904" name="Picture 1" descr="A table with objects on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442904" name="Picture 1" descr="A table with objects on i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DA756" w14:textId="77777777" w:rsidR="0052444E" w:rsidRDefault="0052444E" w:rsidP="002F02CC">
      <w:pPr>
        <w:rPr>
          <w:rFonts w:cs="Arial"/>
          <w:szCs w:val="24"/>
        </w:rPr>
      </w:pPr>
    </w:p>
    <w:p w14:paraId="094B32A2" w14:textId="249BE854" w:rsidR="002F02CC" w:rsidRPr="00C525B4" w:rsidRDefault="00AD4CD8" w:rsidP="002F02CC">
      <w:pPr>
        <w:rPr>
          <w:rFonts w:cs="Arial"/>
          <w:szCs w:val="24"/>
        </w:rPr>
      </w:pPr>
      <w:r w:rsidRPr="00C525B4">
        <w:rPr>
          <w:rFonts w:cs="Arial"/>
          <w:szCs w:val="24"/>
        </w:rPr>
        <w:lastRenderedPageBreak/>
        <w:t xml:space="preserve">On </w:t>
      </w:r>
      <w:r w:rsidR="00CA49FA" w:rsidRPr="00C525B4">
        <w:rPr>
          <w:rFonts w:cs="Arial"/>
          <w:b/>
          <w:bCs/>
          <w:szCs w:val="24"/>
        </w:rPr>
        <w:t>Wednesday</w:t>
      </w:r>
      <w:r w:rsidR="00D465A8" w:rsidRPr="00C525B4">
        <w:rPr>
          <w:rFonts w:cs="Arial"/>
          <w:b/>
          <w:bCs/>
          <w:szCs w:val="24"/>
        </w:rPr>
        <w:t xml:space="preserve"> afternoons </w:t>
      </w:r>
      <w:r w:rsidR="0052444E">
        <w:rPr>
          <w:rFonts w:cs="Arial"/>
          <w:b/>
          <w:bCs/>
          <w:szCs w:val="24"/>
        </w:rPr>
        <w:t>(</w:t>
      </w:r>
      <w:r w:rsidR="0052444E" w:rsidRPr="00EA3045">
        <w:rPr>
          <w:b/>
          <w:bCs/>
          <w:szCs w:val="24"/>
        </w:rPr>
        <w:t>2.30 – 4pm</w:t>
      </w:r>
      <w:r w:rsidR="0052444E">
        <w:rPr>
          <w:szCs w:val="24"/>
        </w:rPr>
        <w:t xml:space="preserve">) </w:t>
      </w:r>
      <w:r w:rsidR="00DA4278" w:rsidRPr="00C525B4">
        <w:rPr>
          <w:szCs w:val="24"/>
        </w:rPr>
        <w:t xml:space="preserve">between </w:t>
      </w:r>
      <w:r w:rsidR="00DA4278">
        <w:rPr>
          <w:b/>
          <w:bCs/>
          <w:szCs w:val="24"/>
        </w:rPr>
        <w:t xml:space="preserve">Wednesday </w:t>
      </w:r>
      <w:r w:rsidR="00516108">
        <w:rPr>
          <w:b/>
          <w:bCs/>
          <w:szCs w:val="24"/>
        </w:rPr>
        <w:t>15</w:t>
      </w:r>
      <w:r w:rsidR="00516108" w:rsidRPr="00516108">
        <w:rPr>
          <w:b/>
          <w:bCs/>
          <w:szCs w:val="24"/>
          <w:vertAlign w:val="superscript"/>
        </w:rPr>
        <w:t>th</w:t>
      </w:r>
      <w:r w:rsidR="00516108">
        <w:rPr>
          <w:b/>
          <w:bCs/>
          <w:szCs w:val="24"/>
        </w:rPr>
        <w:t xml:space="preserve"> April</w:t>
      </w:r>
      <w:r w:rsidR="00DA4278" w:rsidRPr="00C525B4">
        <w:rPr>
          <w:szCs w:val="24"/>
        </w:rPr>
        <w:t xml:space="preserve"> and </w:t>
      </w:r>
      <w:r w:rsidR="00DA4278">
        <w:rPr>
          <w:b/>
          <w:bCs/>
          <w:szCs w:val="24"/>
        </w:rPr>
        <w:t xml:space="preserve">Wednesday </w:t>
      </w:r>
      <w:r w:rsidR="00516108">
        <w:rPr>
          <w:b/>
          <w:bCs/>
          <w:szCs w:val="24"/>
        </w:rPr>
        <w:t>17</w:t>
      </w:r>
      <w:r w:rsidR="00516108" w:rsidRPr="00516108">
        <w:rPr>
          <w:b/>
          <w:bCs/>
          <w:szCs w:val="24"/>
          <w:vertAlign w:val="superscript"/>
        </w:rPr>
        <w:t>th</w:t>
      </w:r>
      <w:r w:rsidR="00516108">
        <w:rPr>
          <w:b/>
          <w:bCs/>
          <w:szCs w:val="24"/>
        </w:rPr>
        <w:t xml:space="preserve"> June 2026</w:t>
      </w:r>
      <w:r w:rsidR="00DA4278">
        <w:rPr>
          <w:b/>
          <w:bCs/>
          <w:szCs w:val="24"/>
        </w:rPr>
        <w:t xml:space="preserve"> </w:t>
      </w:r>
      <w:r w:rsidR="00022DB8" w:rsidRPr="00C525B4">
        <w:rPr>
          <w:rFonts w:cs="Arial"/>
          <w:szCs w:val="24"/>
        </w:rPr>
        <w:t>the Horniman</w:t>
      </w:r>
      <w:r w:rsidR="00EF1B8F" w:rsidRPr="00C525B4">
        <w:rPr>
          <w:rFonts w:cs="Arial"/>
          <w:szCs w:val="24"/>
        </w:rPr>
        <w:t xml:space="preserve"> </w:t>
      </w:r>
      <w:r w:rsidR="00516108">
        <w:rPr>
          <w:rFonts w:cs="Arial"/>
          <w:szCs w:val="24"/>
        </w:rPr>
        <w:t xml:space="preserve">Museum and Gardens </w:t>
      </w:r>
      <w:r w:rsidR="005812A1" w:rsidRPr="00C525B4">
        <w:rPr>
          <w:rFonts w:cs="Arial"/>
          <w:szCs w:val="24"/>
        </w:rPr>
        <w:t>is running</w:t>
      </w:r>
      <w:r w:rsidR="00EF1B8F" w:rsidRPr="00C525B4">
        <w:rPr>
          <w:rFonts w:cs="Arial"/>
          <w:szCs w:val="24"/>
        </w:rPr>
        <w:t xml:space="preserve"> a</w:t>
      </w:r>
      <w:r w:rsidR="00516108">
        <w:rPr>
          <w:rFonts w:cs="Arial"/>
          <w:szCs w:val="24"/>
        </w:rPr>
        <w:t>n A</w:t>
      </w:r>
      <w:r w:rsidR="00602509">
        <w:rPr>
          <w:rFonts w:cs="Arial"/>
          <w:szCs w:val="24"/>
        </w:rPr>
        <w:t xml:space="preserve">rt </w:t>
      </w:r>
      <w:r w:rsidR="00516108">
        <w:rPr>
          <w:rFonts w:cs="Arial"/>
          <w:szCs w:val="24"/>
        </w:rPr>
        <w:t>P</w:t>
      </w:r>
      <w:r w:rsidR="00602509">
        <w:rPr>
          <w:rFonts w:cs="Arial"/>
          <w:szCs w:val="24"/>
        </w:rPr>
        <w:t>sychotherapy programme using museum objects</w:t>
      </w:r>
      <w:r w:rsidR="00D465A8" w:rsidRPr="00C525B4">
        <w:rPr>
          <w:rFonts w:cs="Arial"/>
          <w:color w:val="FF0000"/>
          <w:szCs w:val="24"/>
        </w:rPr>
        <w:t xml:space="preserve"> </w:t>
      </w:r>
      <w:r w:rsidR="00EF1B8F" w:rsidRPr="00C525B4">
        <w:rPr>
          <w:rFonts w:cs="Arial"/>
          <w:szCs w:val="24"/>
        </w:rPr>
        <w:t xml:space="preserve">for people </w:t>
      </w:r>
      <w:r w:rsidR="00B55433" w:rsidRPr="00C525B4">
        <w:rPr>
          <w:rFonts w:cs="Arial"/>
          <w:szCs w:val="24"/>
        </w:rPr>
        <w:t>living with</w:t>
      </w:r>
      <w:r w:rsidR="00EF1B8F" w:rsidRPr="00C525B4">
        <w:rPr>
          <w:rFonts w:cs="Arial"/>
          <w:szCs w:val="24"/>
        </w:rPr>
        <w:t xml:space="preserve"> social isolation and/or mental ill health </w:t>
      </w:r>
      <w:r w:rsidR="00D465A8" w:rsidRPr="00C525B4">
        <w:rPr>
          <w:rFonts w:cs="Arial"/>
          <w:szCs w:val="24"/>
        </w:rPr>
        <w:t>at</w:t>
      </w:r>
      <w:r w:rsidR="00EF1B8F" w:rsidRPr="00C525B4">
        <w:rPr>
          <w:rFonts w:cs="Arial"/>
          <w:szCs w:val="24"/>
        </w:rPr>
        <w:t xml:space="preserve"> the Horniman </w:t>
      </w:r>
      <w:r w:rsidR="00CA49FA" w:rsidRPr="00C525B4">
        <w:rPr>
          <w:rFonts w:cs="Arial"/>
          <w:szCs w:val="24"/>
        </w:rPr>
        <w:t>Museum</w:t>
      </w:r>
      <w:r w:rsidR="00EF1B8F" w:rsidRPr="00C525B4">
        <w:rPr>
          <w:rFonts w:cs="Arial"/>
          <w:szCs w:val="24"/>
        </w:rPr>
        <w:t xml:space="preserve">. </w:t>
      </w:r>
    </w:p>
    <w:p w14:paraId="6A675621" w14:textId="6020BA38" w:rsidR="0069601E" w:rsidRPr="00C525B4" w:rsidRDefault="00321A34" w:rsidP="0069601E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C525B4">
        <w:rPr>
          <w:rFonts w:ascii="Arial" w:hAnsi="Arial" w:cs="Arial"/>
        </w:rPr>
        <w:t xml:space="preserve">There will be a group of up to </w:t>
      </w:r>
      <w:r w:rsidR="00516108">
        <w:rPr>
          <w:rFonts w:ascii="Arial" w:hAnsi="Arial" w:cs="Arial"/>
        </w:rPr>
        <w:t>8</w:t>
      </w:r>
      <w:r w:rsidRPr="00C525B4">
        <w:rPr>
          <w:rFonts w:ascii="Arial" w:hAnsi="Arial" w:cs="Arial"/>
        </w:rPr>
        <w:t xml:space="preserve"> people. You will </w:t>
      </w:r>
      <w:r w:rsidR="00602509" w:rsidRPr="00C525B4">
        <w:rPr>
          <w:rFonts w:ascii="Arial" w:hAnsi="Arial" w:cs="Arial"/>
        </w:rPr>
        <w:t xml:space="preserve">make art </w:t>
      </w:r>
      <w:r w:rsidR="00602509">
        <w:rPr>
          <w:rFonts w:ascii="Arial" w:hAnsi="Arial" w:cs="Arial"/>
        </w:rPr>
        <w:t xml:space="preserve">and </w:t>
      </w:r>
      <w:r w:rsidR="0069601E" w:rsidRPr="00C525B4">
        <w:rPr>
          <w:rFonts w:ascii="Arial" w:hAnsi="Arial" w:cs="Arial"/>
        </w:rPr>
        <w:t>handle museum objects to explore your thoughts and feelings.</w:t>
      </w:r>
      <w:r w:rsidR="00C525B4">
        <w:rPr>
          <w:rFonts w:ascii="Arial" w:hAnsi="Arial" w:cs="Arial"/>
        </w:rPr>
        <w:t xml:space="preserve"> </w:t>
      </w:r>
      <w:r w:rsidR="0069601E" w:rsidRPr="00C525B4">
        <w:rPr>
          <w:rFonts w:ascii="Arial" w:hAnsi="Arial" w:cs="Arial"/>
        </w:rPr>
        <w:t>You can share these in the group if you would like to.</w:t>
      </w:r>
      <w:r w:rsidR="00C525B4">
        <w:rPr>
          <w:rFonts w:ascii="Arial" w:hAnsi="Arial" w:cs="Arial"/>
        </w:rPr>
        <w:t xml:space="preserve"> </w:t>
      </w:r>
      <w:r w:rsidR="0069601E" w:rsidRPr="00C525B4">
        <w:rPr>
          <w:rFonts w:ascii="Arial" w:hAnsi="Arial" w:cs="Arial"/>
        </w:rPr>
        <w:t xml:space="preserve">No experience </w:t>
      </w:r>
      <w:r w:rsidR="00AD1245">
        <w:rPr>
          <w:rFonts w:ascii="Arial" w:hAnsi="Arial" w:cs="Arial"/>
        </w:rPr>
        <w:t>or expertise</w:t>
      </w:r>
      <w:r w:rsidR="00AD1245" w:rsidRPr="00C525B4">
        <w:rPr>
          <w:rFonts w:ascii="Arial" w:hAnsi="Arial" w:cs="Arial"/>
        </w:rPr>
        <w:t xml:space="preserve"> </w:t>
      </w:r>
      <w:r w:rsidR="0069601E" w:rsidRPr="00C525B4">
        <w:rPr>
          <w:rFonts w:ascii="Arial" w:hAnsi="Arial" w:cs="Arial"/>
        </w:rPr>
        <w:t xml:space="preserve">in art </w:t>
      </w:r>
      <w:r w:rsidR="00C525B4">
        <w:rPr>
          <w:rFonts w:ascii="Arial" w:hAnsi="Arial" w:cs="Arial"/>
        </w:rPr>
        <w:t xml:space="preserve">is </w:t>
      </w:r>
      <w:r w:rsidR="0069601E" w:rsidRPr="00C525B4">
        <w:rPr>
          <w:rFonts w:ascii="Arial" w:hAnsi="Arial" w:cs="Arial"/>
        </w:rPr>
        <w:t>needed</w:t>
      </w:r>
      <w:r w:rsidR="00C525B4">
        <w:rPr>
          <w:rFonts w:ascii="Arial" w:hAnsi="Arial" w:cs="Arial"/>
        </w:rPr>
        <w:t xml:space="preserve">. </w:t>
      </w:r>
      <w:r w:rsidRPr="00C525B4">
        <w:rPr>
          <w:rFonts w:ascii="Arial" w:hAnsi="Arial" w:cs="Arial"/>
        </w:rPr>
        <w:t xml:space="preserve">We ask that you </w:t>
      </w:r>
      <w:r w:rsidR="00602509">
        <w:rPr>
          <w:rFonts w:ascii="Arial" w:hAnsi="Arial" w:cs="Arial"/>
        </w:rPr>
        <w:t xml:space="preserve">do your best to </w:t>
      </w:r>
      <w:r w:rsidRPr="00C525B4">
        <w:rPr>
          <w:rFonts w:ascii="Arial" w:hAnsi="Arial" w:cs="Arial"/>
        </w:rPr>
        <w:t>attend</w:t>
      </w:r>
      <w:r w:rsidR="00602509">
        <w:rPr>
          <w:rFonts w:ascii="Arial" w:hAnsi="Arial" w:cs="Arial"/>
        </w:rPr>
        <w:t xml:space="preserve"> all the</w:t>
      </w:r>
      <w:r w:rsidRPr="00C525B4">
        <w:rPr>
          <w:rFonts w:ascii="Arial" w:hAnsi="Arial" w:cs="Arial"/>
        </w:rPr>
        <w:t xml:space="preserve"> sessions so that you can make the most of the experience. </w:t>
      </w:r>
    </w:p>
    <w:p w14:paraId="24E2284D" w14:textId="196025DA" w:rsidR="00EF1B8F" w:rsidRPr="00C525B4" w:rsidRDefault="00EF1B8F" w:rsidP="002F02CC">
      <w:pPr>
        <w:rPr>
          <w:rFonts w:cs="Arial"/>
          <w:szCs w:val="24"/>
        </w:rPr>
      </w:pPr>
    </w:p>
    <w:p w14:paraId="1330D556" w14:textId="6294E35D" w:rsidR="00B27747" w:rsidRPr="00C525B4" w:rsidRDefault="00B27747" w:rsidP="0083497B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What</w:t>
      </w:r>
      <w:r w:rsidR="00516108">
        <w:rPr>
          <w:rFonts w:cs="Arial"/>
          <w:b/>
          <w:szCs w:val="24"/>
        </w:rPr>
        <w:t>?</w:t>
      </w:r>
    </w:p>
    <w:p w14:paraId="2C3FC6D2" w14:textId="436B1CAB" w:rsidR="00602509" w:rsidRPr="00C525B4" w:rsidRDefault="00602509" w:rsidP="00602509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 xml:space="preserve">Art making with dry materials (such as pencils and paper but also </w:t>
      </w:r>
      <w:r w:rsidR="00B1558F">
        <w:rPr>
          <w:szCs w:val="24"/>
        </w:rPr>
        <w:t>wire and fabric scraps</w:t>
      </w:r>
      <w:r>
        <w:rPr>
          <w:szCs w:val="24"/>
        </w:rPr>
        <w:t xml:space="preserve">) </w:t>
      </w:r>
    </w:p>
    <w:p w14:paraId="53750308" w14:textId="33BFAA6E" w:rsidR="00B27747" w:rsidRPr="00C525B4" w:rsidRDefault="00C525B4" w:rsidP="00B27747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bCs/>
          <w:szCs w:val="24"/>
        </w:rPr>
        <w:t>Choosing and handling objects in the Horniman’s handling collection based on your personal connection to them</w:t>
      </w:r>
    </w:p>
    <w:p w14:paraId="17A920D0" w14:textId="10B44E35" w:rsidR="00B55433" w:rsidRPr="00602509" w:rsidRDefault="00C525B4" w:rsidP="00602509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 xml:space="preserve">Showing your artwork </w:t>
      </w:r>
      <w:r w:rsidR="00602509">
        <w:rPr>
          <w:szCs w:val="24"/>
        </w:rPr>
        <w:t>and t</w:t>
      </w:r>
      <w:r w:rsidRPr="00602509">
        <w:rPr>
          <w:szCs w:val="24"/>
        </w:rPr>
        <w:t>alking about the object you chose and the artwork you made with the group (if you would like to)</w:t>
      </w:r>
    </w:p>
    <w:p w14:paraId="4E5C9CA2" w14:textId="52D8F612" w:rsidR="00B27747" w:rsidRPr="00C525B4" w:rsidRDefault="00C525B4" w:rsidP="00B27747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>Seeing what other people in the group have chosen and made</w:t>
      </w:r>
      <w:r w:rsidR="009D2809">
        <w:rPr>
          <w:szCs w:val="24"/>
        </w:rPr>
        <w:t xml:space="preserve">, to understand different points of view and </w:t>
      </w:r>
      <w:r w:rsidR="00AD1245">
        <w:rPr>
          <w:szCs w:val="24"/>
        </w:rPr>
        <w:t xml:space="preserve">other </w:t>
      </w:r>
      <w:r w:rsidR="009D2809">
        <w:rPr>
          <w:szCs w:val="24"/>
        </w:rPr>
        <w:t>possibilities for expressing ourselves</w:t>
      </w:r>
    </w:p>
    <w:p w14:paraId="6D6C04AF" w14:textId="13702957" w:rsidR="00915BE1" w:rsidRPr="00C525B4" w:rsidRDefault="00C525B4" w:rsidP="00915BE1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>Getting to know other members of the group</w:t>
      </w:r>
      <w:r w:rsidR="009D2809">
        <w:rPr>
          <w:szCs w:val="24"/>
        </w:rPr>
        <w:t xml:space="preserve"> to connect with others and understand different </w:t>
      </w:r>
      <w:r w:rsidR="00AD1245">
        <w:rPr>
          <w:szCs w:val="24"/>
        </w:rPr>
        <w:t>ways of seeing things</w:t>
      </w:r>
    </w:p>
    <w:p w14:paraId="51F1E138" w14:textId="6B2990E2" w:rsidR="00B27747" w:rsidRPr="00C525B4" w:rsidRDefault="00B27747" w:rsidP="00B27747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Who</w:t>
      </w:r>
      <w:r w:rsidR="00822CB4">
        <w:rPr>
          <w:rFonts w:cs="Arial"/>
          <w:b/>
          <w:szCs w:val="24"/>
        </w:rPr>
        <w:t>?</w:t>
      </w:r>
      <w:r w:rsidRPr="00C525B4">
        <w:rPr>
          <w:rFonts w:cs="Arial"/>
          <w:b/>
          <w:szCs w:val="24"/>
        </w:rPr>
        <w:t xml:space="preserve"> </w:t>
      </w:r>
    </w:p>
    <w:p w14:paraId="10624B7B" w14:textId="74050F9B" w:rsidR="00DC731B" w:rsidRPr="00C525B4" w:rsidRDefault="00BC498F" w:rsidP="00DC731B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For </w:t>
      </w:r>
      <w:r w:rsidR="00DC731B" w:rsidRPr="00C525B4">
        <w:rPr>
          <w:szCs w:val="24"/>
        </w:rPr>
        <w:t>adults (</w:t>
      </w:r>
      <w:r w:rsidR="00DC731B" w:rsidRPr="00C525B4">
        <w:rPr>
          <w:b/>
          <w:szCs w:val="24"/>
        </w:rPr>
        <w:t>must be 18+</w:t>
      </w:r>
      <w:r w:rsidR="00DC731B" w:rsidRPr="00C525B4">
        <w:rPr>
          <w:szCs w:val="24"/>
        </w:rPr>
        <w:t>) who are able to access the Horniman</w:t>
      </w:r>
      <w:r w:rsidR="00DC731B">
        <w:rPr>
          <w:szCs w:val="24"/>
        </w:rPr>
        <w:t xml:space="preserve"> Museum</w:t>
      </w:r>
      <w:r w:rsidR="00DC731B" w:rsidRPr="00C525B4">
        <w:rPr>
          <w:szCs w:val="24"/>
        </w:rPr>
        <w:t xml:space="preserve"> </w:t>
      </w:r>
      <w:r w:rsidR="00871751">
        <w:rPr>
          <w:szCs w:val="24"/>
        </w:rPr>
        <w:t xml:space="preserve">independently </w:t>
      </w:r>
      <w:r w:rsidR="00DC731B" w:rsidRPr="00C525B4">
        <w:rPr>
          <w:szCs w:val="24"/>
        </w:rPr>
        <w:t xml:space="preserve">(see </w:t>
      </w:r>
      <w:r w:rsidR="005766FD">
        <w:rPr>
          <w:szCs w:val="24"/>
        </w:rPr>
        <w:t xml:space="preserve">Access </w:t>
      </w:r>
      <w:r w:rsidR="00DC731B" w:rsidRPr="00C525B4">
        <w:rPr>
          <w:szCs w:val="24"/>
        </w:rPr>
        <w:t>below)</w:t>
      </w:r>
    </w:p>
    <w:p w14:paraId="475A108A" w14:textId="3ED0F1CC" w:rsidR="00EB6828" w:rsidRDefault="00EB6828" w:rsidP="00EB6828">
      <w:pPr>
        <w:pStyle w:val="ListParagraph"/>
        <w:numPr>
          <w:ilvl w:val="0"/>
          <w:numId w:val="1"/>
        </w:numPr>
        <w:rPr>
          <w:szCs w:val="24"/>
        </w:rPr>
      </w:pPr>
      <w:r w:rsidRPr="00C525B4">
        <w:rPr>
          <w:szCs w:val="24"/>
        </w:rPr>
        <w:t xml:space="preserve">For anyone </w:t>
      </w:r>
      <w:r w:rsidR="005766FD" w:rsidRPr="00DA0A4B">
        <w:rPr>
          <w:szCs w:val="24"/>
        </w:rPr>
        <w:t xml:space="preserve">whose health and wellbeing may benefit from </w:t>
      </w:r>
      <w:r w:rsidR="00BC498F">
        <w:rPr>
          <w:szCs w:val="24"/>
        </w:rPr>
        <w:t>being part of a group where we explore and share feelings using artmaking and museum objects</w:t>
      </w:r>
    </w:p>
    <w:p w14:paraId="41D91E97" w14:textId="0D0E0BE1" w:rsidR="00BC498F" w:rsidRDefault="00AD1245" w:rsidP="00EB6828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For people who</w:t>
      </w:r>
      <w:r w:rsidR="00BC498F">
        <w:rPr>
          <w:szCs w:val="24"/>
        </w:rPr>
        <w:t xml:space="preserve"> can attend on </w:t>
      </w:r>
      <w:r w:rsidR="009D2809">
        <w:rPr>
          <w:szCs w:val="24"/>
        </w:rPr>
        <w:t xml:space="preserve">the </w:t>
      </w:r>
      <w:r w:rsidR="00BC498F">
        <w:rPr>
          <w:szCs w:val="24"/>
        </w:rPr>
        <w:t>dates below</w:t>
      </w:r>
      <w:r w:rsidR="008A3718">
        <w:rPr>
          <w:szCs w:val="24"/>
        </w:rPr>
        <w:t xml:space="preserve">. This is important </w:t>
      </w:r>
      <w:r w:rsidR="005766FD">
        <w:rPr>
          <w:szCs w:val="24"/>
        </w:rPr>
        <w:t xml:space="preserve">for </w:t>
      </w:r>
      <w:r w:rsidR="008A3718">
        <w:rPr>
          <w:szCs w:val="24"/>
        </w:rPr>
        <w:t>us all to form a strong group and make the most of the programme.</w:t>
      </w:r>
    </w:p>
    <w:p w14:paraId="6A360FED" w14:textId="391160FC" w:rsidR="00BC498F" w:rsidRPr="00BC498F" w:rsidRDefault="00BC498F" w:rsidP="00BC498F">
      <w:pPr>
        <w:pStyle w:val="ListParagraph"/>
        <w:numPr>
          <w:ilvl w:val="0"/>
          <w:numId w:val="1"/>
        </w:numPr>
        <w:rPr>
          <w:b/>
          <w:szCs w:val="24"/>
        </w:rPr>
      </w:pPr>
      <w:r w:rsidRPr="00C525B4">
        <w:rPr>
          <w:szCs w:val="24"/>
        </w:rPr>
        <w:t xml:space="preserve">People with </w:t>
      </w:r>
      <w:r w:rsidR="008A3718">
        <w:rPr>
          <w:szCs w:val="24"/>
        </w:rPr>
        <w:t xml:space="preserve">a </w:t>
      </w:r>
      <w:r w:rsidR="00855EF6">
        <w:rPr>
          <w:szCs w:val="24"/>
        </w:rPr>
        <w:t>basic</w:t>
      </w:r>
      <w:r w:rsidR="008A3718">
        <w:rPr>
          <w:szCs w:val="24"/>
        </w:rPr>
        <w:t xml:space="preserve"> understanding</w:t>
      </w:r>
      <w:r w:rsidRPr="00C525B4">
        <w:rPr>
          <w:szCs w:val="24"/>
        </w:rPr>
        <w:t xml:space="preserve"> of </w:t>
      </w:r>
      <w:r w:rsidR="008A3718">
        <w:rPr>
          <w:szCs w:val="24"/>
        </w:rPr>
        <w:t xml:space="preserve">spoken </w:t>
      </w:r>
      <w:r w:rsidRPr="00C525B4">
        <w:rPr>
          <w:szCs w:val="24"/>
        </w:rPr>
        <w:t>English welcome</w:t>
      </w:r>
    </w:p>
    <w:p w14:paraId="653946E3" w14:textId="188B65F9" w:rsidR="004A0254" w:rsidRPr="00C525B4" w:rsidRDefault="004A0254" w:rsidP="00EB6828">
      <w:pPr>
        <w:pStyle w:val="ListParagraph"/>
        <w:numPr>
          <w:ilvl w:val="0"/>
          <w:numId w:val="1"/>
        </w:numPr>
        <w:rPr>
          <w:szCs w:val="24"/>
        </w:rPr>
      </w:pPr>
      <w:r w:rsidRPr="00C525B4">
        <w:rPr>
          <w:szCs w:val="24"/>
        </w:rPr>
        <w:t xml:space="preserve">Suitable for people living with </w:t>
      </w:r>
      <w:r w:rsidR="000B651C">
        <w:rPr>
          <w:szCs w:val="24"/>
        </w:rPr>
        <w:t xml:space="preserve">lower-risk mental health conditions such as </w:t>
      </w:r>
      <w:r w:rsidRPr="00C525B4">
        <w:rPr>
          <w:szCs w:val="24"/>
        </w:rPr>
        <w:t>low mood, anxiety</w:t>
      </w:r>
      <w:r w:rsidR="000B651C">
        <w:rPr>
          <w:szCs w:val="24"/>
        </w:rPr>
        <w:t xml:space="preserve"> or</w:t>
      </w:r>
      <w:r w:rsidRPr="00C525B4">
        <w:rPr>
          <w:szCs w:val="24"/>
        </w:rPr>
        <w:t xml:space="preserve"> depression who </w:t>
      </w:r>
      <w:r w:rsidR="005766FD">
        <w:rPr>
          <w:szCs w:val="24"/>
        </w:rPr>
        <w:t xml:space="preserve">can access </w:t>
      </w:r>
      <w:r w:rsidRPr="00C525B4">
        <w:rPr>
          <w:szCs w:val="24"/>
        </w:rPr>
        <w:t xml:space="preserve">activities independently. </w:t>
      </w:r>
    </w:p>
    <w:p w14:paraId="61615A9D" w14:textId="1E5AE85B" w:rsidR="004A0254" w:rsidRPr="00C525B4" w:rsidRDefault="004A0254" w:rsidP="00EB6828">
      <w:pPr>
        <w:pStyle w:val="ListParagraph"/>
        <w:numPr>
          <w:ilvl w:val="0"/>
          <w:numId w:val="1"/>
        </w:numPr>
        <w:rPr>
          <w:szCs w:val="24"/>
        </w:rPr>
      </w:pPr>
      <w:r w:rsidRPr="005766FD">
        <w:rPr>
          <w:b/>
          <w:bCs/>
          <w:szCs w:val="24"/>
        </w:rPr>
        <w:t>Not</w:t>
      </w:r>
      <w:r w:rsidRPr="00C525B4">
        <w:rPr>
          <w:szCs w:val="24"/>
        </w:rPr>
        <w:t xml:space="preserve"> suitable for people with serious mental</w:t>
      </w:r>
      <w:r w:rsidR="00822CB4">
        <w:rPr>
          <w:szCs w:val="24"/>
        </w:rPr>
        <w:t xml:space="preserve"> health conditions or very high support needs</w:t>
      </w:r>
      <w:r w:rsidRPr="00C525B4">
        <w:rPr>
          <w:szCs w:val="24"/>
        </w:rPr>
        <w:t xml:space="preserve"> </w:t>
      </w:r>
    </w:p>
    <w:p w14:paraId="2D71AC58" w14:textId="03BFDF96" w:rsidR="00DD3DF5" w:rsidRPr="00C525B4" w:rsidRDefault="00DD3DF5" w:rsidP="00EB6828">
      <w:pPr>
        <w:pStyle w:val="ListParagraph"/>
        <w:numPr>
          <w:ilvl w:val="0"/>
          <w:numId w:val="1"/>
        </w:numPr>
        <w:rPr>
          <w:szCs w:val="24"/>
        </w:rPr>
      </w:pPr>
      <w:r w:rsidRPr="00822CB4">
        <w:rPr>
          <w:b/>
          <w:bCs/>
          <w:szCs w:val="24"/>
        </w:rPr>
        <w:t>Not</w:t>
      </w:r>
      <w:r w:rsidRPr="00C525B4">
        <w:rPr>
          <w:szCs w:val="24"/>
        </w:rPr>
        <w:t xml:space="preserve"> a drop-in for groups – but we can arrange separate group visits to do similar activities. </w:t>
      </w:r>
    </w:p>
    <w:p w14:paraId="42EA7FDA" w14:textId="34A81414" w:rsidR="00EB6828" w:rsidRPr="00C525B4" w:rsidRDefault="00EB6828" w:rsidP="00E77146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Where</w:t>
      </w:r>
      <w:r w:rsidR="00822CB4">
        <w:rPr>
          <w:rFonts w:cs="Arial"/>
          <w:b/>
          <w:szCs w:val="24"/>
        </w:rPr>
        <w:t>?</w:t>
      </w:r>
    </w:p>
    <w:p w14:paraId="3937ABDB" w14:textId="2090B983" w:rsidR="00246E6B" w:rsidRPr="00C525B4" w:rsidRDefault="00246E6B" w:rsidP="00E77146">
      <w:pPr>
        <w:rPr>
          <w:rFonts w:cs="Arial"/>
          <w:szCs w:val="24"/>
        </w:rPr>
      </w:pPr>
      <w:r w:rsidRPr="00C525B4">
        <w:rPr>
          <w:rFonts w:cs="Arial"/>
          <w:szCs w:val="24"/>
        </w:rPr>
        <w:t xml:space="preserve">Horniman Museum and Gardens, 100 London Rd, SE23 3PQ. </w:t>
      </w:r>
    </w:p>
    <w:p w14:paraId="27C8CC59" w14:textId="07E82EB2" w:rsidR="005D1053" w:rsidRPr="00C525B4" w:rsidRDefault="00347D52" w:rsidP="00E77146">
      <w:pPr>
        <w:rPr>
          <w:rFonts w:cs="Arial"/>
          <w:szCs w:val="24"/>
        </w:rPr>
      </w:pPr>
      <w:r w:rsidRPr="00C525B4">
        <w:rPr>
          <w:rFonts w:cs="Arial"/>
          <w:szCs w:val="24"/>
        </w:rPr>
        <w:t>The meeting point for sessions is</w:t>
      </w:r>
      <w:r w:rsidR="003B5E3A">
        <w:rPr>
          <w:rFonts w:cs="Arial"/>
          <w:szCs w:val="24"/>
        </w:rPr>
        <w:t xml:space="preserve"> </w:t>
      </w:r>
      <w:r w:rsidR="005C6531">
        <w:rPr>
          <w:rFonts w:cs="Arial"/>
          <w:szCs w:val="24"/>
        </w:rPr>
        <w:t xml:space="preserve">outside </w:t>
      </w:r>
      <w:r w:rsidR="003B5E3A">
        <w:rPr>
          <w:rFonts w:cs="Arial"/>
          <w:szCs w:val="24"/>
        </w:rPr>
        <w:t xml:space="preserve">the </w:t>
      </w:r>
      <w:proofErr w:type="gramStart"/>
      <w:r w:rsidR="003B5E3A">
        <w:rPr>
          <w:rFonts w:cs="Arial"/>
          <w:szCs w:val="24"/>
        </w:rPr>
        <w:t>Hands On</w:t>
      </w:r>
      <w:proofErr w:type="gramEnd"/>
      <w:r w:rsidR="003B5E3A">
        <w:rPr>
          <w:rFonts w:cs="Arial"/>
          <w:szCs w:val="24"/>
        </w:rPr>
        <w:t xml:space="preserve"> Base</w:t>
      </w:r>
      <w:r w:rsidR="00245F3F">
        <w:rPr>
          <w:rFonts w:cs="Arial"/>
          <w:szCs w:val="24"/>
        </w:rPr>
        <w:t xml:space="preserve"> (see image</w:t>
      </w:r>
      <w:r w:rsidR="005C6531">
        <w:rPr>
          <w:rFonts w:cs="Arial"/>
          <w:szCs w:val="24"/>
        </w:rPr>
        <w:t>s</w:t>
      </w:r>
      <w:r w:rsidR="00245F3F">
        <w:rPr>
          <w:rFonts w:cs="Arial"/>
          <w:szCs w:val="24"/>
        </w:rPr>
        <w:t xml:space="preserve"> 1 </w:t>
      </w:r>
      <w:r w:rsidR="005C6531">
        <w:rPr>
          <w:rFonts w:cs="Arial"/>
          <w:szCs w:val="24"/>
        </w:rPr>
        <w:t xml:space="preserve">and 5 </w:t>
      </w:r>
      <w:r w:rsidR="00245F3F">
        <w:rPr>
          <w:rFonts w:cs="Arial"/>
          <w:szCs w:val="24"/>
        </w:rPr>
        <w:t>below)</w:t>
      </w:r>
      <w:r w:rsidR="003B5E3A">
        <w:rPr>
          <w:rFonts w:cs="Arial"/>
          <w:szCs w:val="24"/>
        </w:rPr>
        <w:t>, just inside the main museum entrance</w:t>
      </w:r>
      <w:r w:rsidR="00E77146" w:rsidRPr="00C525B4">
        <w:rPr>
          <w:rFonts w:cs="Arial"/>
          <w:szCs w:val="24"/>
        </w:rPr>
        <w:t xml:space="preserve">. </w:t>
      </w:r>
      <w:r w:rsidR="0052444E">
        <w:rPr>
          <w:rFonts w:cs="Arial"/>
          <w:szCs w:val="24"/>
        </w:rPr>
        <w:t>Most sessions will be held in Hands On Base.</w:t>
      </w:r>
    </w:p>
    <w:p w14:paraId="71E703B4" w14:textId="77777777" w:rsidR="005C6531" w:rsidRDefault="005C6531" w:rsidP="002F02CC">
      <w:pPr>
        <w:rPr>
          <w:rFonts w:cs="Arial"/>
          <w:b/>
          <w:szCs w:val="24"/>
        </w:rPr>
      </w:pPr>
    </w:p>
    <w:p w14:paraId="20C67592" w14:textId="68286CE9" w:rsidR="002F02CC" w:rsidRPr="00C525B4" w:rsidRDefault="002F02CC" w:rsidP="002F02CC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lastRenderedPageBreak/>
        <w:t>When</w:t>
      </w:r>
      <w:r w:rsidR="00822CB4">
        <w:rPr>
          <w:rFonts w:cs="Arial"/>
          <w:b/>
          <w:szCs w:val="24"/>
        </w:rPr>
        <w:t>?</w:t>
      </w:r>
    </w:p>
    <w:p w14:paraId="78992000" w14:textId="7979ADD1" w:rsidR="002F02CC" w:rsidRPr="00EA3045" w:rsidRDefault="00FE48A4" w:rsidP="00EA3045">
      <w:pPr>
        <w:rPr>
          <w:szCs w:val="24"/>
        </w:rPr>
      </w:pPr>
      <w:r w:rsidRPr="00EA3045">
        <w:rPr>
          <w:szCs w:val="24"/>
        </w:rPr>
        <w:t>E</w:t>
      </w:r>
      <w:r w:rsidR="0034313C" w:rsidRPr="00EA3045">
        <w:rPr>
          <w:szCs w:val="24"/>
        </w:rPr>
        <w:t xml:space="preserve">very Wednesday </w:t>
      </w:r>
      <w:r w:rsidR="0052444E">
        <w:rPr>
          <w:szCs w:val="24"/>
        </w:rPr>
        <w:t xml:space="preserve">from </w:t>
      </w:r>
      <w:r w:rsidR="0052444E" w:rsidRPr="00EA3045">
        <w:rPr>
          <w:b/>
          <w:bCs/>
          <w:szCs w:val="24"/>
        </w:rPr>
        <w:t>2.30 – 4pm</w:t>
      </w:r>
      <w:r w:rsidR="0052444E">
        <w:rPr>
          <w:szCs w:val="24"/>
        </w:rPr>
        <w:t xml:space="preserve"> </w:t>
      </w:r>
      <w:r w:rsidR="00DD6DF0" w:rsidRPr="00EA3045">
        <w:rPr>
          <w:szCs w:val="24"/>
        </w:rPr>
        <w:t xml:space="preserve">between </w:t>
      </w:r>
      <w:r w:rsidR="0034313C" w:rsidRPr="00EA3045">
        <w:rPr>
          <w:b/>
          <w:bCs/>
          <w:szCs w:val="24"/>
        </w:rPr>
        <w:t xml:space="preserve">Wednesday </w:t>
      </w:r>
      <w:r w:rsidR="00822CB4" w:rsidRPr="00EA3045">
        <w:rPr>
          <w:b/>
          <w:bCs/>
          <w:szCs w:val="24"/>
        </w:rPr>
        <w:t>17</w:t>
      </w:r>
      <w:r w:rsidR="00822CB4" w:rsidRPr="00EA3045">
        <w:rPr>
          <w:b/>
          <w:bCs/>
          <w:szCs w:val="24"/>
          <w:vertAlign w:val="superscript"/>
        </w:rPr>
        <w:t>th</w:t>
      </w:r>
      <w:r w:rsidR="00822CB4" w:rsidRPr="00EA3045">
        <w:rPr>
          <w:b/>
          <w:bCs/>
          <w:szCs w:val="24"/>
        </w:rPr>
        <w:t xml:space="preserve"> April</w:t>
      </w:r>
      <w:r w:rsidR="00DD6DF0" w:rsidRPr="00EA3045">
        <w:rPr>
          <w:szCs w:val="24"/>
        </w:rPr>
        <w:t xml:space="preserve"> and </w:t>
      </w:r>
      <w:r w:rsidR="0034313C" w:rsidRPr="00EA3045">
        <w:rPr>
          <w:b/>
          <w:bCs/>
          <w:szCs w:val="24"/>
        </w:rPr>
        <w:t>Wednesday 1</w:t>
      </w:r>
      <w:r w:rsidR="00822CB4" w:rsidRPr="00EA3045">
        <w:rPr>
          <w:b/>
          <w:bCs/>
          <w:szCs w:val="24"/>
        </w:rPr>
        <w:t>7</w:t>
      </w:r>
      <w:r w:rsidR="00822CB4" w:rsidRPr="00EA3045">
        <w:rPr>
          <w:b/>
          <w:bCs/>
          <w:szCs w:val="24"/>
          <w:vertAlign w:val="superscript"/>
        </w:rPr>
        <w:t>th</w:t>
      </w:r>
      <w:r w:rsidR="00822CB4" w:rsidRPr="00EA3045">
        <w:rPr>
          <w:b/>
          <w:bCs/>
          <w:szCs w:val="24"/>
        </w:rPr>
        <w:t xml:space="preserve"> June 2026</w:t>
      </w:r>
      <w:r w:rsidR="007B3D76" w:rsidRPr="00EA3045">
        <w:rPr>
          <w:szCs w:val="24"/>
        </w:rPr>
        <w:t>.</w:t>
      </w:r>
      <w:r w:rsidR="00EA3045">
        <w:rPr>
          <w:szCs w:val="24"/>
        </w:rPr>
        <w:t xml:space="preserve"> </w:t>
      </w:r>
    </w:p>
    <w:p w14:paraId="7AE6CE5B" w14:textId="77777777" w:rsidR="001129DB" w:rsidRPr="00C525B4" w:rsidRDefault="001129DB" w:rsidP="001129DB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 xml:space="preserve">Accessibility </w:t>
      </w:r>
    </w:p>
    <w:p w14:paraId="0FAC57B9" w14:textId="74CE71A0" w:rsidR="0058446C" w:rsidRPr="00245F3F" w:rsidRDefault="0058446C" w:rsidP="00245F3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245F3F">
        <w:rPr>
          <w:rFonts w:ascii="Arial" w:hAnsi="Arial" w:cs="Arial"/>
          <w:color w:val="000000"/>
        </w:rPr>
        <w:t>The Horniman is fully accessible from the main public entrance on London Road</w:t>
      </w:r>
      <w:r w:rsidR="005C6531">
        <w:rPr>
          <w:rFonts w:ascii="Arial" w:hAnsi="Arial" w:cs="Arial"/>
          <w:color w:val="000000"/>
        </w:rPr>
        <w:t xml:space="preserve"> (see image 2 below)</w:t>
      </w:r>
      <w:r w:rsidRPr="00245F3F">
        <w:rPr>
          <w:rFonts w:ascii="Arial" w:hAnsi="Arial" w:cs="Arial"/>
          <w:color w:val="000000"/>
        </w:rPr>
        <w:t>.</w:t>
      </w:r>
    </w:p>
    <w:p w14:paraId="61AE0D13" w14:textId="00320EAA" w:rsidR="0058446C" w:rsidRPr="00245F3F" w:rsidRDefault="0058446C" w:rsidP="00245F3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245F3F">
        <w:rPr>
          <w:rFonts w:ascii="Arial" w:hAnsi="Arial" w:cs="Arial"/>
          <w:color w:val="000000"/>
        </w:rPr>
        <w:t xml:space="preserve">The path from the main gate to the Museum entrance </w:t>
      </w:r>
      <w:r w:rsidR="008B035A" w:rsidRPr="00245F3F">
        <w:rPr>
          <w:rFonts w:ascii="Arial" w:hAnsi="Arial" w:cs="Arial"/>
          <w:color w:val="000000"/>
        </w:rPr>
        <w:t xml:space="preserve">(see image </w:t>
      </w:r>
      <w:r w:rsidR="005C6531">
        <w:rPr>
          <w:rFonts w:ascii="Arial" w:hAnsi="Arial" w:cs="Arial"/>
          <w:color w:val="000000"/>
        </w:rPr>
        <w:t>3</w:t>
      </w:r>
      <w:r w:rsidR="008B035A" w:rsidRPr="00245F3F">
        <w:rPr>
          <w:rFonts w:ascii="Arial" w:hAnsi="Arial" w:cs="Arial"/>
          <w:color w:val="000000"/>
        </w:rPr>
        <w:t xml:space="preserve"> below) </w:t>
      </w:r>
      <w:r w:rsidRPr="00245F3F">
        <w:rPr>
          <w:rFonts w:ascii="Arial" w:hAnsi="Arial" w:cs="Arial"/>
          <w:color w:val="000000"/>
        </w:rPr>
        <w:t xml:space="preserve">is approximately 150 meters long and is uphill. There are benches </w:t>
      </w:r>
      <w:r w:rsidR="00667D3D">
        <w:rPr>
          <w:rFonts w:ascii="Arial" w:hAnsi="Arial" w:cs="Arial"/>
          <w:color w:val="000000"/>
        </w:rPr>
        <w:t xml:space="preserve">to rest </w:t>
      </w:r>
      <w:r w:rsidRPr="00245F3F">
        <w:rPr>
          <w:rFonts w:ascii="Arial" w:hAnsi="Arial" w:cs="Arial"/>
          <w:color w:val="000000"/>
        </w:rPr>
        <w:t xml:space="preserve">along the </w:t>
      </w:r>
      <w:r w:rsidR="00667D3D">
        <w:rPr>
          <w:rFonts w:ascii="Arial" w:hAnsi="Arial" w:cs="Arial"/>
          <w:color w:val="000000"/>
        </w:rPr>
        <w:t>way</w:t>
      </w:r>
      <w:r w:rsidRPr="00245F3F">
        <w:rPr>
          <w:rFonts w:ascii="Arial" w:hAnsi="Arial" w:cs="Arial"/>
          <w:color w:val="000000"/>
        </w:rPr>
        <w:t>.</w:t>
      </w:r>
    </w:p>
    <w:p w14:paraId="6D388CEF" w14:textId="1B7CED98" w:rsidR="0058446C" w:rsidRPr="00245F3F" w:rsidRDefault="0058446C" w:rsidP="00245F3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245F3F">
        <w:rPr>
          <w:rFonts w:ascii="Arial" w:hAnsi="Arial" w:cs="Arial"/>
          <w:color w:val="000000"/>
        </w:rPr>
        <w:t>The main entrance is to the right</w:t>
      </w:r>
      <w:r w:rsidR="00667D3D">
        <w:rPr>
          <w:rFonts w:ascii="Arial" w:hAnsi="Arial" w:cs="Arial"/>
          <w:color w:val="000000"/>
        </w:rPr>
        <w:t xml:space="preserve"> of the path</w:t>
      </w:r>
      <w:r w:rsidR="005C6531">
        <w:rPr>
          <w:rFonts w:ascii="Arial" w:hAnsi="Arial" w:cs="Arial"/>
          <w:color w:val="000000"/>
        </w:rPr>
        <w:t xml:space="preserve"> (see image 4 below)</w:t>
      </w:r>
      <w:r w:rsidRPr="00245F3F">
        <w:rPr>
          <w:rFonts w:ascii="Arial" w:hAnsi="Arial" w:cs="Arial"/>
          <w:color w:val="000000"/>
        </w:rPr>
        <w:t>.</w:t>
      </w:r>
    </w:p>
    <w:p w14:paraId="2D839068" w14:textId="77777777" w:rsidR="0058446C" w:rsidRPr="00245F3F" w:rsidRDefault="0058446C" w:rsidP="00245F3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245F3F">
        <w:rPr>
          <w:rFonts w:ascii="Arial" w:hAnsi="Arial" w:cs="Arial"/>
          <w:color w:val="000000"/>
        </w:rPr>
        <w:t>There are two sets of automatic glass doors at the entrance.</w:t>
      </w:r>
    </w:p>
    <w:p w14:paraId="03876350" w14:textId="68F2AB90" w:rsidR="00E77146" w:rsidRPr="00C525B4" w:rsidRDefault="00E265B6" w:rsidP="0038074E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 xml:space="preserve">There are </w:t>
      </w:r>
      <w:r w:rsidR="00772348">
        <w:rPr>
          <w:szCs w:val="24"/>
        </w:rPr>
        <w:t>chairs to rest on inside the main museum entrance</w:t>
      </w:r>
    </w:p>
    <w:p w14:paraId="2F938BE8" w14:textId="38A353A3" w:rsidR="00FE48A4" w:rsidRPr="00667D3D" w:rsidRDefault="00667D3D" w:rsidP="00667D3D">
      <w:pPr>
        <w:pStyle w:val="ListParagraph"/>
        <w:numPr>
          <w:ilvl w:val="0"/>
          <w:numId w:val="1"/>
        </w:numPr>
        <w:rPr>
          <w:b/>
          <w:szCs w:val="24"/>
        </w:rPr>
      </w:pPr>
      <w:r w:rsidRPr="00E324A9">
        <w:rPr>
          <w:szCs w:val="24"/>
        </w:rPr>
        <w:t>Only Blue Badge holders can park onsite</w:t>
      </w:r>
      <w:r>
        <w:rPr>
          <w:szCs w:val="24"/>
        </w:rPr>
        <w:t xml:space="preserve">. </w:t>
      </w:r>
      <w:r w:rsidR="00BD28A7" w:rsidRPr="00C525B4">
        <w:rPr>
          <w:szCs w:val="24"/>
        </w:rPr>
        <w:t xml:space="preserve">The Horniman has </w:t>
      </w:r>
      <w:r w:rsidR="004001ED" w:rsidRPr="00C525B4">
        <w:rPr>
          <w:szCs w:val="24"/>
        </w:rPr>
        <w:t>3</w:t>
      </w:r>
      <w:r w:rsidR="00BD28A7" w:rsidRPr="00C525B4">
        <w:rPr>
          <w:szCs w:val="24"/>
        </w:rPr>
        <w:t xml:space="preserve"> non-bookable Blue Badge parking ba</w:t>
      </w:r>
      <w:r w:rsidR="00BA2129" w:rsidRPr="00C525B4">
        <w:rPr>
          <w:szCs w:val="24"/>
        </w:rPr>
        <w:t>ys. I</w:t>
      </w:r>
      <w:r w:rsidR="00BD28A7" w:rsidRPr="00C525B4">
        <w:rPr>
          <w:szCs w:val="24"/>
        </w:rPr>
        <w:t xml:space="preserve">f they are full, drop-off is possible on-site but subsequent </w:t>
      </w:r>
      <w:r w:rsidR="00BA2129" w:rsidRPr="00C525B4">
        <w:rPr>
          <w:szCs w:val="24"/>
        </w:rPr>
        <w:t xml:space="preserve">parking would </w:t>
      </w:r>
      <w:r w:rsidR="00BD28A7" w:rsidRPr="00C525B4">
        <w:rPr>
          <w:szCs w:val="24"/>
        </w:rPr>
        <w:t>be in the surrounding residential areas.</w:t>
      </w:r>
    </w:p>
    <w:p w14:paraId="085A06DD" w14:textId="366DBB4B" w:rsidR="00865413" w:rsidRPr="00C525B4" w:rsidRDefault="00865413" w:rsidP="0038074E">
      <w:pPr>
        <w:pStyle w:val="ListParagraph"/>
        <w:numPr>
          <w:ilvl w:val="0"/>
          <w:numId w:val="1"/>
        </w:numPr>
        <w:rPr>
          <w:b/>
          <w:szCs w:val="24"/>
        </w:rPr>
      </w:pPr>
      <w:r>
        <w:rPr>
          <w:szCs w:val="24"/>
        </w:rPr>
        <w:t xml:space="preserve">More access info </w:t>
      </w:r>
      <w:r w:rsidR="00667D3D">
        <w:rPr>
          <w:szCs w:val="24"/>
        </w:rPr>
        <w:t>here</w:t>
      </w:r>
      <w:r>
        <w:rPr>
          <w:szCs w:val="24"/>
        </w:rPr>
        <w:t xml:space="preserve">: </w:t>
      </w:r>
      <w:hyperlink r:id="rId9" w:history="1">
        <w:r w:rsidRPr="00143C16">
          <w:rPr>
            <w:rStyle w:val="Hyperlink"/>
            <w:szCs w:val="24"/>
          </w:rPr>
          <w:t>https://www.horniman.ac.uk/plan-your-visit/access/</w:t>
        </w:r>
      </w:hyperlink>
      <w:r>
        <w:rPr>
          <w:szCs w:val="24"/>
        </w:rPr>
        <w:t xml:space="preserve"> </w:t>
      </w:r>
    </w:p>
    <w:p w14:paraId="45FFE543" w14:textId="77777777" w:rsidR="00246E6B" w:rsidRPr="00C525B4" w:rsidRDefault="00246E6B" w:rsidP="001129DB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Transport</w:t>
      </w:r>
    </w:p>
    <w:p w14:paraId="13F945BE" w14:textId="349F71F3" w:rsidR="00246E6B" w:rsidRPr="00667D3D" w:rsidRDefault="00246E6B" w:rsidP="00667D3D">
      <w:pPr>
        <w:pStyle w:val="ListParagraph"/>
        <w:numPr>
          <w:ilvl w:val="0"/>
          <w:numId w:val="1"/>
        </w:numPr>
        <w:rPr>
          <w:b/>
          <w:szCs w:val="24"/>
        </w:rPr>
      </w:pPr>
      <w:r w:rsidRPr="00C525B4">
        <w:rPr>
          <w:b/>
          <w:szCs w:val="24"/>
        </w:rPr>
        <w:t xml:space="preserve">Bus. </w:t>
      </w:r>
      <w:r w:rsidRPr="00C525B4">
        <w:rPr>
          <w:szCs w:val="24"/>
        </w:rPr>
        <w:t xml:space="preserve">The </w:t>
      </w:r>
      <w:r w:rsidR="0018459D" w:rsidRPr="00C525B4">
        <w:rPr>
          <w:szCs w:val="24"/>
        </w:rPr>
        <w:t>176, 185, 197, 356 and P4</w:t>
      </w:r>
      <w:r w:rsidRPr="00C525B4">
        <w:rPr>
          <w:szCs w:val="24"/>
        </w:rPr>
        <w:t xml:space="preserve"> stop outside the Museum and Gardens on London Road.</w:t>
      </w:r>
      <w:r w:rsidR="00667D3D">
        <w:rPr>
          <w:szCs w:val="24"/>
        </w:rPr>
        <w:t xml:space="preserve"> </w:t>
      </w:r>
      <w:r w:rsidRPr="00667D3D">
        <w:rPr>
          <w:szCs w:val="24"/>
        </w:rPr>
        <w:t xml:space="preserve">The P13 and 363 stop nearby. </w:t>
      </w:r>
    </w:p>
    <w:p w14:paraId="5CF53A20" w14:textId="65AAFBF9" w:rsidR="00246E6B" w:rsidRPr="00667D3D" w:rsidRDefault="00246E6B" w:rsidP="00246E6B">
      <w:pPr>
        <w:pStyle w:val="ListParagraph"/>
        <w:numPr>
          <w:ilvl w:val="0"/>
          <w:numId w:val="1"/>
        </w:numPr>
        <w:rPr>
          <w:b/>
          <w:szCs w:val="24"/>
        </w:rPr>
      </w:pPr>
      <w:r w:rsidRPr="00C525B4">
        <w:rPr>
          <w:b/>
          <w:szCs w:val="24"/>
        </w:rPr>
        <w:t xml:space="preserve">Train. </w:t>
      </w:r>
      <w:r w:rsidRPr="00C525B4">
        <w:rPr>
          <w:szCs w:val="24"/>
        </w:rPr>
        <w:t xml:space="preserve">The Horniman is a </w:t>
      </w:r>
      <w:proofErr w:type="gramStart"/>
      <w:r w:rsidRPr="00C525B4">
        <w:rPr>
          <w:szCs w:val="24"/>
        </w:rPr>
        <w:t>ten minute</w:t>
      </w:r>
      <w:proofErr w:type="gramEnd"/>
      <w:r w:rsidRPr="00C525B4">
        <w:rPr>
          <w:szCs w:val="24"/>
        </w:rPr>
        <w:t xml:space="preserve"> walk from Forest Hill station and is signposted from the platform 1 exit (towards London Road, not Perry Vale). Please be aware this walk is uphill, although </w:t>
      </w:r>
      <w:r w:rsidR="00871751" w:rsidRPr="00C525B4">
        <w:rPr>
          <w:szCs w:val="24"/>
        </w:rPr>
        <w:t>176, 185, 197</w:t>
      </w:r>
      <w:r w:rsidR="00871751">
        <w:rPr>
          <w:szCs w:val="24"/>
        </w:rPr>
        <w:t xml:space="preserve"> and</w:t>
      </w:r>
      <w:r w:rsidR="00871751" w:rsidRPr="00C525B4">
        <w:rPr>
          <w:szCs w:val="24"/>
        </w:rPr>
        <w:t xml:space="preserve"> 356 </w:t>
      </w:r>
      <w:r w:rsidRPr="00C525B4">
        <w:rPr>
          <w:szCs w:val="24"/>
        </w:rPr>
        <w:t>bus services stop at both the station and Museum.</w:t>
      </w:r>
    </w:p>
    <w:p w14:paraId="0111C1D6" w14:textId="306DC255" w:rsidR="00667D3D" w:rsidRPr="00667D3D" w:rsidRDefault="00667D3D" w:rsidP="00667D3D">
      <w:pPr>
        <w:pStyle w:val="ListParagraph"/>
        <w:numPr>
          <w:ilvl w:val="0"/>
          <w:numId w:val="1"/>
        </w:numPr>
        <w:rPr>
          <w:szCs w:val="24"/>
        </w:rPr>
      </w:pPr>
      <w:r w:rsidRPr="00667D3D">
        <w:rPr>
          <w:b/>
          <w:bCs/>
          <w:szCs w:val="24"/>
        </w:rPr>
        <w:t>Bicycle:</w:t>
      </w:r>
      <w:r w:rsidRPr="00667D3D">
        <w:rPr>
          <w:szCs w:val="24"/>
        </w:rPr>
        <w:t xml:space="preserve"> There are bicycle racks outside the Library building. Please don’t ride your bicycle or e-scooter in the gardens</w:t>
      </w:r>
    </w:p>
    <w:p w14:paraId="46C3CEFE" w14:textId="77777777" w:rsidR="00900126" w:rsidRPr="00C525B4" w:rsidRDefault="00900126" w:rsidP="00900126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Costs</w:t>
      </w:r>
    </w:p>
    <w:p w14:paraId="5B1955F9" w14:textId="0DFECEC7" w:rsidR="001F165D" w:rsidRPr="00667D3D" w:rsidRDefault="00900126" w:rsidP="00667D3D">
      <w:pPr>
        <w:pStyle w:val="ListParagraph"/>
        <w:numPr>
          <w:ilvl w:val="0"/>
          <w:numId w:val="1"/>
        </w:numPr>
        <w:rPr>
          <w:szCs w:val="24"/>
        </w:rPr>
      </w:pPr>
      <w:r w:rsidRPr="00C525B4">
        <w:rPr>
          <w:szCs w:val="24"/>
        </w:rPr>
        <w:t xml:space="preserve">There are no costs other than </w:t>
      </w:r>
      <w:r w:rsidR="008C41CE" w:rsidRPr="00C525B4">
        <w:rPr>
          <w:szCs w:val="24"/>
        </w:rPr>
        <w:t>travelling</w:t>
      </w:r>
      <w:r w:rsidRPr="00C525B4">
        <w:rPr>
          <w:szCs w:val="24"/>
        </w:rPr>
        <w:t xml:space="preserve"> to the Horniman</w:t>
      </w:r>
      <w:r w:rsidR="000323C6">
        <w:rPr>
          <w:szCs w:val="24"/>
        </w:rPr>
        <w:t xml:space="preserve"> and all art materials will be provided</w:t>
      </w:r>
      <w:r w:rsidRPr="00C525B4">
        <w:rPr>
          <w:szCs w:val="24"/>
        </w:rPr>
        <w:t xml:space="preserve">. </w:t>
      </w:r>
    </w:p>
    <w:p w14:paraId="76042897" w14:textId="56744CE2" w:rsidR="001129DB" w:rsidRPr="00C525B4" w:rsidRDefault="001129DB" w:rsidP="001129DB">
      <w:pPr>
        <w:rPr>
          <w:rFonts w:cs="Arial"/>
          <w:b/>
          <w:szCs w:val="24"/>
        </w:rPr>
      </w:pPr>
      <w:r w:rsidRPr="00C525B4">
        <w:rPr>
          <w:rFonts w:cs="Arial"/>
          <w:b/>
          <w:szCs w:val="24"/>
        </w:rPr>
        <w:t>Referral/contact</w:t>
      </w:r>
    </w:p>
    <w:p w14:paraId="364A333D" w14:textId="120CFA99" w:rsidR="00DE413A" w:rsidRPr="00EA3045" w:rsidRDefault="00FC0987" w:rsidP="00EA3045">
      <w:pPr>
        <w:rPr>
          <w:szCs w:val="24"/>
        </w:rPr>
      </w:pPr>
      <w:r w:rsidRPr="00EA3045">
        <w:rPr>
          <w:szCs w:val="24"/>
        </w:rPr>
        <w:t>Please refer by email or phone to</w:t>
      </w:r>
      <w:r w:rsidR="00EA3045">
        <w:rPr>
          <w:szCs w:val="24"/>
        </w:rPr>
        <w:t xml:space="preserve"> </w:t>
      </w:r>
      <w:r w:rsidR="00772348" w:rsidRPr="00EA3045">
        <w:rPr>
          <w:szCs w:val="24"/>
        </w:rPr>
        <w:t>Julia Cort:</w:t>
      </w:r>
      <w:r w:rsidR="00DE413A" w:rsidRPr="00EA3045">
        <w:rPr>
          <w:szCs w:val="24"/>
        </w:rPr>
        <w:t xml:space="preserve"> </w:t>
      </w:r>
      <w:hyperlink r:id="rId10" w:history="1">
        <w:r w:rsidR="00772348" w:rsidRPr="00EA3045">
          <w:rPr>
            <w:rStyle w:val="Hyperlink"/>
            <w:szCs w:val="24"/>
          </w:rPr>
          <w:t>jcort@horniman.ac.uk</w:t>
        </w:r>
      </w:hyperlink>
      <w:r w:rsidR="00DE413A" w:rsidRPr="00EA3045">
        <w:rPr>
          <w:szCs w:val="24"/>
        </w:rPr>
        <w:t xml:space="preserve"> </w:t>
      </w:r>
      <w:r w:rsidR="00772348" w:rsidRPr="00EA3045">
        <w:rPr>
          <w:szCs w:val="24"/>
        </w:rPr>
        <w:t xml:space="preserve"> </w:t>
      </w:r>
      <w:r w:rsidR="00DE413A" w:rsidRPr="00EA3045">
        <w:rPr>
          <w:szCs w:val="24"/>
        </w:rPr>
        <w:t xml:space="preserve">020 </w:t>
      </w:r>
      <w:r w:rsidR="00F518BB" w:rsidRPr="00EA3045">
        <w:rPr>
          <w:szCs w:val="24"/>
        </w:rPr>
        <w:t>8161</w:t>
      </w:r>
      <w:r w:rsidR="00772348" w:rsidRPr="00EA3045">
        <w:rPr>
          <w:szCs w:val="24"/>
        </w:rPr>
        <w:t xml:space="preserve"> </w:t>
      </w:r>
      <w:r w:rsidR="00772348" w:rsidRPr="00EA3045">
        <w:rPr>
          <w:bdr w:val="none" w:sz="0" w:space="0" w:color="auto" w:frame="1"/>
          <w:shd w:val="clear" w:color="auto" w:fill="FFFFFF"/>
          <w:lang w:val="en"/>
        </w:rPr>
        <w:t>3485</w:t>
      </w:r>
    </w:p>
    <w:p w14:paraId="579C76E9" w14:textId="56BE5290" w:rsidR="00DE413A" w:rsidRPr="00EA3045" w:rsidRDefault="00DE413A" w:rsidP="00EA3045">
      <w:pPr>
        <w:rPr>
          <w:szCs w:val="24"/>
        </w:rPr>
      </w:pPr>
      <w:r w:rsidRPr="00EA3045">
        <w:rPr>
          <w:szCs w:val="24"/>
        </w:rPr>
        <w:t>When referring</w:t>
      </w:r>
      <w:r w:rsidR="003B5F91" w:rsidRPr="00EA3045">
        <w:rPr>
          <w:szCs w:val="24"/>
        </w:rPr>
        <w:t xml:space="preserve"> someone</w:t>
      </w:r>
      <w:r w:rsidRPr="00EA3045">
        <w:rPr>
          <w:szCs w:val="24"/>
        </w:rPr>
        <w:t xml:space="preserve">, we </w:t>
      </w:r>
      <w:r w:rsidR="00FC0987" w:rsidRPr="00EA3045">
        <w:rPr>
          <w:szCs w:val="24"/>
        </w:rPr>
        <w:t>need</w:t>
      </w:r>
      <w:r w:rsidRPr="00EA3045">
        <w:rPr>
          <w:szCs w:val="24"/>
        </w:rPr>
        <w:t>:</w:t>
      </w:r>
    </w:p>
    <w:p w14:paraId="288ABAFD" w14:textId="77777777" w:rsidR="00DE413A" w:rsidRPr="0052444E" w:rsidRDefault="00DE413A" w:rsidP="0052444E">
      <w:pPr>
        <w:pStyle w:val="ListParagraph"/>
        <w:numPr>
          <w:ilvl w:val="0"/>
          <w:numId w:val="3"/>
        </w:numPr>
        <w:rPr>
          <w:szCs w:val="24"/>
        </w:rPr>
      </w:pPr>
      <w:r w:rsidRPr="0052444E">
        <w:rPr>
          <w:szCs w:val="24"/>
        </w:rPr>
        <w:t>The person’s name and preferred contact details</w:t>
      </w:r>
    </w:p>
    <w:p w14:paraId="6D34366D" w14:textId="77777777" w:rsidR="00DE413A" w:rsidRPr="0052444E" w:rsidRDefault="00DE413A" w:rsidP="0052444E">
      <w:pPr>
        <w:pStyle w:val="ListParagraph"/>
        <w:numPr>
          <w:ilvl w:val="0"/>
          <w:numId w:val="3"/>
        </w:numPr>
        <w:rPr>
          <w:szCs w:val="24"/>
        </w:rPr>
      </w:pPr>
      <w:r w:rsidRPr="0052444E">
        <w:rPr>
          <w:szCs w:val="24"/>
        </w:rPr>
        <w:t>Consent for us to contact them</w:t>
      </w:r>
    </w:p>
    <w:p w14:paraId="12899E54" w14:textId="77777777" w:rsidR="00795D31" w:rsidRPr="0052444E" w:rsidRDefault="00DE413A" w:rsidP="0052444E">
      <w:pPr>
        <w:pStyle w:val="ListParagraph"/>
        <w:numPr>
          <w:ilvl w:val="0"/>
          <w:numId w:val="3"/>
        </w:numPr>
        <w:rPr>
          <w:szCs w:val="24"/>
        </w:rPr>
      </w:pPr>
      <w:r w:rsidRPr="0052444E">
        <w:rPr>
          <w:szCs w:val="24"/>
        </w:rPr>
        <w:t xml:space="preserve">Any </w:t>
      </w:r>
      <w:r w:rsidR="00EC08E8" w:rsidRPr="0052444E">
        <w:rPr>
          <w:szCs w:val="24"/>
        </w:rPr>
        <w:t xml:space="preserve">known </w:t>
      </w:r>
      <w:r w:rsidR="00FC0987" w:rsidRPr="0052444E">
        <w:rPr>
          <w:szCs w:val="24"/>
        </w:rPr>
        <w:t>access requirements</w:t>
      </w:r>
    </w:p>
    <w:p w14:paraId="37767AE7" w14:textId="7DA125C5" w:rsidR="0052444E" w:rsidRDefault="0052444E" w:rsidP="0052444E">
      <w:pPr>
        <w:rPr>
          <w:szCs w:val="24"/>
        </w:rPr>
      </w:pPr>
      <w:r>
        <w:rPr>
          <w:szCs w:val="24"/>
        </w:rPr>
        <w:t>Before the first session, w</w:t>
      </w:r>
      <w:r w:rsidR="00FE48A4" w:rsidRPr="0052444E">
        <w:rPr>
          <w:szCs w:val="24"/>
        </w:rPr>
        <w:t xml:space="preserve">e will ask </w:t>
      </w:r>
      <w:r w:rsidR="00EA3045" w:rsidRPr="0052444E">
        <w:rPr>
          <w:szCs w:val="24"/>
        </w:rPr>
        <w:t>participants to</w:t>
      </w:r>
      <w:r>
        <w:rPr>
          <w:szCs w:val="24"/>
        </w:rPr>
        <w:t>:</w:t>
      </w:r>
    </w:p>
    <w:p w14:paraId="116EE60C" w14:textId="1D6FF606" w:rsidR="0052444E" w:rsidRPr="0052444E" w:rsidRDefault="00EA3045" w:rsidP="0052444E">
      <w:pPr>
        <w:pStyle w:val="ListParagraph"/>
        <w:numPr>
          <w:ilvl w:val="0"/>
          <w:numId w:val="4"/>
        </w:numPr>
        <w:rPr>
          <w:szCs w:val="24"/>
        </w:rPr>
      </w:pPr>
      <w:r w:rsidRPr="0052444E">
        <w:rPr>
          <w:szCs w:val="24"/>
        </w:rPr>
        <w:t>have a short assessment conversation with the Art Psychotherapist (by phone or in person)</w:t>
      </w:r>
    </w:p>
    <w:p w14:paraId="7414E685" w14:textId="60DC643E" w:rsidR="0052444E" w:rsidRPr="0052444E" w:rsidRDefault="00FE48A4" w:rsidP="0052444E">
      <w:pPr>
        <w:pStyle w:val="ListParagraph"/>
        <w:numPr>
          <w:ilvl w:val="0"/>
          <w:numId w:val="4"/>
        </w:numPr>
        <w:rPr>
          <w:szCs w:val="24"/>
        </w:rPr>
      </w:pPr>
      <w:r w:rsidRPr="0052444E">
        <w:rPr>
          <w:szCs w:val="24"/>
        </w:rPr>
        <w:t xml:space="preserve">fill in a consent form </w:t>
      </w:r>
    </w:p>
    <w:p w14:paraId="3226E767" w14:textId="77777777" w:rsidR="007D4EC1" w:rsidRDefault="00FE48A4" w:rsidP="0052444E">
      <w:pPr>
        <w:pStyle w:val="ListParagraph"/>
        <w:numPr>
          <w:ilvl w:val="0"/>
          <w:numId w:val="4"/>
        </w:numPr>
        <w:rPr>
          <w:szCs w:val="24"/>
        </w:rPr>
      </w:pPr>
      <w:r w:rsidRPr="0052444E">
        <w:rPr>
          <w:szCs w:val="24"/>
        </w:rPr>
        <w:t>provide next-of-kin details</w:t>
      </w:r>
    </w:p>
    <w:p w14:paraId="7FC06B95" w14:textId="77777777" w:rsidR="007D4EC1" w:rsidRPr="007D4EC1" w:rsidRDefault="007D4EC1" w:rsidP="007D4EC1">
      <w:pPr>
        <w:pStyle w:val="ListParagraph"/>
        <w:rPr>
          <w:szCs w:val="24"/>
        </w:rPr>
      </w:pPr>
    </w:p>
    <w:p w14:paraId="25D5F398" w14:textId="285FD6CE" w:rsidR="00184AFE" w:rsidRPr="007D4EC1" w:rsidRDefault="000E48A7" w:rsidP="007D4EC1">
      <w:pPr>
        <w:rPr>
          <w:szCs w:val="24"/>
        </w:rPr>
      </w:pPr>
      <w:r w:rsidRPr="007D4EC1">
        <w:rPr>
          <w:b/>
          <w:bCs/>
          <w:szCs w:val="24"/>
        </w:rPr>
        <w:lastRenderedPageBreak/>
        <w:t>I</w:t>
      </w:r>
      <w:r w:rsidR="00184AFE" w:rsidRPr="007D4EC1">
        <w:rPr>
          <w:b/>
          <w:bCs/>
          <w:szCs w:val="24"/>
        </w:rPr>
        <w:t>mages</w:t>
      </w:r>
    </w:p>
    <w:p w14:paraId="7727F2B9" w14:textId="6154E45A" w:rsidR="00245F3F" w:rsidRPr="00C525B4" w:rsidRDefault="00245F3F" w:rsidP="00245F3F">
      <w:pPr>
        <w:rPr>
          <w:rFonts w:cs="Arial"/>
          <w:szCs w:val="24"/>
        </w:rPr>
      </w:pPr>
      <w:r>
        <w:rPr>
          <w:noProof/>
        </w:rPr>
        <w:drawing>
          <wp:inline distT="0" distB="0" distL="0" distR="0" wp14:anchorId="1ECF2009" wp14:editId="7612A0FD">
            <wp:extent cx="2828615" cy="1885638"/>
            <wp:effectExtent l="0" t="0" r="0" b="635"/>
            <wp:docPr id="997659682" name="Picture 2" descr="Horniman Hands on 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rniman Hands on Bas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116" cy="19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4E8D">
        <w:rPr>
          <w:rFonts w:cs="Arial"/>
          <w:szCs w:val="24"/>
        </w:rPr>
        <w:t xml:space="preserve"> </w:t>
      </w:r>
      <w:r w:rsidR="00CE4E8D" w:rsidRPr="00CE4E8D">
        <w:rPr>
          <w:rFonts w:cs="Arial"/>
          <w:noProof/>
          <w:color w:val="000000"/>
          <w:sz w:val="22"/>
        </w:rPr>
        <w:drawing>
          <wp:inline distT="0" distB="0" distL="0" distR="0" wp14:anchorId="10C94211" wp14:editId="36D3CAAA">
            <wp:extent cx="2800350" cy="1920781"/>
            <wp:effectExtent l="0" t="0" r="0" b="3810"/>
            <wp:docPr id="559889704" name="Picture 1" descr="A picture taken from a road towards some black gates, which have two open sections to either side and a central closed panel. A sign to the right says Horniman Museum and Gardens entrance horniman.ac.uk. There are gree trees and a path leading lighly upward in a straight line. There is an old fashion lamp just inside the gates, and some low buildings to the 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taken from a road towards some black gates, which have two open sections to either side and a central closed panel. A sign to the right says Horniman Museum and Gardens entrance horniman.ac.uk. There are gree trees and a path leading lighly upward in a straight line. There is an old fashion lamp just inside the gates, and some low buildings to the righ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067" cy="19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21BF5" w14:textId="7C5DB741" w:rsidR="00FA30D0" w:rsidRPr="00CE4E8D" w:rsidRDefault="00245F3F" w:rsidP="00FA30D0">
      <w:pPr>
        <w:rPr>
          <w:rFonts w:cs="Arial"/>
          <w:bCs/>
          <w:sz w:val="22"/>
        </w:rPr>
      </w:pPr>
      <w:r w:rsidRPr="00CE4E8D">
        <w:rPr>
          <w:rFonts w:cs="Arial"/>
          <w:b/>
          <w:sz w:val="22"/>
        </w:rPr>
        <w:t>Image 1:</w:t>
      </w:r>
      <w:r w:rsidRPr="00CE4E8D">
        <w:rPr>
          <w:rFonts w:cs="Arial"/>
          <w:bCs/>
          <w:sz w:val="22"/>
        </w:rPr>
        <w:t xml:space="preserve"> The </w:t>
      </w:r>
      <w:proofErr w:type="gramStart"/>
      <w:r w:rsidRPr="00CE4E8D">
        <w:rPr>
          <w:rFonts w:cs="Arial"/>
          <w:bCs/>
          <w:sz w:val="22"/>
        </w:rPr>
        <w:t>Hands On</w:t>
      </w:r>
      <w:proofErr w:type="gramEnd"/>
      <w:r w:rsidRPr="00CE4E8D">
        <w:rPr>
          <w:rFonts w:cs="Arial"/>
          <w:bCs/>
          <w:sz w:val="22"/>
        </w:rPr>
        <w:t xml:space="preserve"> Base </w:t>
      </w:r>
      <w:r w:rsidR="00CE4E8D">
        <w:rPr>
          <w:rFonts w:cs="Arial"/>
          <w:bCs/>
          <w:sz w:val="22"/>
        </w:rPr>
        <w:tab/>
        <w:t xml:space="preserve">         </w:t>
      </w:r>
      <w:r w:rsidR="0058446C" w:rsidRPr="00CE4E8D">
        <w:rPr>
          <w:rFonts w:cs="Arial"/>
          <w:b/>
          <w:bCs/>
          <w:sz w:val="22"/>
        </w:rPr>
        <w:t xml:space="preserve">Image </w:t>
      </w:r>
      <w:r w:rsidRPr="00CE4E8D">
        <w:rPr>
          <w:rFonts w:cs="Arial"/>
          <w:b/>
          <w:bCs/>
          <w:sz w:val="22"/>
        </w:rPr>
        <w:t>2</w:t>
      </w:r>
      <w:r w:rsidR="0058446C" w:rsidRPr="00CE4E8D">
        <w:rPr>
          <w:rFonts w:cs="Arial"/>
          <w:b/>
          <w:bCs/>
          <w:sz w:val="22"/>
        </w:rPr>
        <w:t>:</w:t>
      </w:r>
      <w:r w:rsidR="0058446C" w:rsidRPr="00CE4E8D">
        <w:rPr>
          <w:rFonts w:cs="Arial"/>
          <w:sz w:val="22"/>
        </w:rPr>
        <w:t xml:space="preserve"> </w:t>
      </w:r>
      <w:r w:rsidR="00CE4E8D" w:rsidRPr="00CE4E8D">
        <w:rPr>
          <w:rFonts w:cs="Arial"/>
          <w:sz w:val="22"/>
        </w:rPr>
        <w:t xml:space="preserve">Horniman </w:t>
      </w:r>
      <w:r w:rsidR="0058446C" w:rsidRPr="00CE4E8D">
        <w:rPr>
          <w:rFonts w:cs="Arial"/>
          <w:sz w:val="22"/>
        </w:rPr>
        <w:t>main gate from London Road</w:t>
      </w:r>
    </w:p>
    <w:p w14:paraId="425E4848" w14:textId="77777777" w:rsidR="00CE4E8D" w:rsidRPr="00DA0A4B" w:rsidRDefault="00CE4E8D" w:rsidP="00CE4E8D">
      <w:pPr>
        <w:rPr>
          <w:rFonts w:cs="Arial"/>
          <w:szCs w:val="24"/>
        </w:rPr>
      </w:pPr>
      <w:r w:rsidRPr="00DA0A4B">
        <w:rPr>
          <w:rFonts w:cs="Arial"/>
          <w:noProof/>
          <w:szCs w:val="24"/>
          <w:lang w:eastAsia="en-GB"/>
        </w:rPr>
        <w:drawing>
          <wp:inline distT="0" distB="0" distL="0" distR="0" wp14:anchorId="658E3745" wp14:editId="1BEB4589">
            <wp:extent cx="5240655" cy="2547750"/>
            <wp:effectExtent l="0" t="0" r="0" b="5080"/>
            <wp:docPr id="4" name="Picture 4" descr="A group of people walking on a wet ro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people walking on a wet road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3833" cy="2573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7D54A" w14:textId="79E79C9E" w:rsidR="00CE4E8D" w:rsidRPr="00CE4E8D" w:rsidRDefault="00CE4E8D" w:rsidP="00CE4E8D">
      <w:pPr>
        <w:rPr>
          <w:rFonts w:cs="Arial"/>
          <w:sz w:val="22"/>
        </w:rPr>
      </w:pPr>
      <w:r w:rsidRPr="00CE4E8D">
        <w:rPr>
          <w:rFonts w:cs="Arial"/>
          <w:b/>
          <w:sz w:val="22"/>
        </w:rPr>
        <w:t xml:space="preserve">Image </w:t>
      </w:r>
      <w:r w:rsidR="005C6531">
        <w:rPr>
          <w:rFonts w:cs="Arial"/>
          <w:b/>
          <w:sz w:val="22"/>
        </w:rPr>
        <w:t>3</w:t>
      </w:r>
      <w:r w:rsidRPr="00CE4E8D">
        <w:rPr>
          <w:rFonts w:cs="Arial"/>
          <w:b/>
          <w:sz w:val="22"/>
        </w:rPr>
        <w:t xml:space="preserve">: </w:t>
      </w:r>
      <w:r w:rsidRPr="00CE4E8D">
        <w:rPr>
          <w:rFonts w:cs="Arial"/>
          <w:sz w:val="22"/>
        </w:rPr>
        <w:t>The hill in the Horniman gardens reaching approximately 90m elevation, steepest gradient approximately 1:9.</w:t>
      </w:r>
    </w:p>
    <w:p w14:paraId="1CF11C0D" w14:textId="64258DCA" w:rsidR="00CE4E8D" w:rsidRDefault="00CE4E8D" w:rsidP="00FA30D0">
      <w:pPr>
        <w:rPr>
          <w:rFonts w:cs="Arial"/>
          <w:sz w:val="22"/>
        </w:rPr>
      </w:pPr>
      <w:r>
        <w:rPr>
          <w:rFonts w:cs="Arial"/>
          <w:noProof/>
          <w:sz w:val="22"/>
        </w:rPr>
        <w:drawing>
          <wp:inline distT="0" distB="0" distL="0" distR="0" wp14:anchorId="2E3EFC86" wp14:editId="354B4DEB">
            <wp:extent cx="2971800" cy="2074926"/>
            <wp:effectExtent l="0" t="0" r="0" b="1905"/>
            <wp:docPr id="312458293" name="Picture 2" descr="A walkway with bushes and a buil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458293" name="Picture 2" descr="A walkway with bushes and a buildi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125" cy="209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z w:val="22"/>
        </w:rPr>
        <w:t xml:space="preserve"> </w:t>
      </w:r>
      <w:r w:rsidRPr="00CE4E8D">
        <w:rPr>
          <w:noProof/>
          <w:sz w:val="22"/>
        </w:rPr>
        <w:drawing>
          <wp:inline distT="0" distB="0" distL="0" distR="0" wp14:anchorId="0FBD6ABB" wp14:editId="48D52DD0">
            <wp:extent cx="2638425" cy="1978965"/>
            <wp:effectExtent l="0" t="0" r="0" b="2540"/>
            <wp:docPr id="1538489425" name="Picture 1" descr="A building with a sign on the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489425" name="Picture 1" descr="A building with a sign on the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90" cy="207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FB177" w14:textId="0DDE765A" w:rsidR="0052444E" w:rsidRDefault="00CE4E8D" w:rsidP="0052444E">
      <w:pPr>
        <w:spacing w:after="0" w:line="240" w:lineRule="auto"/>
        <w:rPr>
          <w:rFonts w:cs="Arial"/>
          <w:sz w:val="22"/>
        </w:rPr>
      </w:pPr>
      <w:r w:rsidRPr="00CE4E8D">
        <w:rPr>
          <w:rFonts w:cs="Arial"/>
          <w:b/>
          <w:bCs/>
          <w:sz w:val="22"/>
        </w:rPr>
        <w:t xml:space="preserve">Image </w:t>
      </w:r>
      <w:r w:rsidR="005C6531">
        <w:rPr>
          <w:rFonts w:cs="Arial"/>
          <w:b/>
          <w:bCs/>
          <w:sz w:val="22"/>
        </w:rPr>
        <w:t>4</w:t>
      </w:r>
      <w:r w:rsidRPr="00CE4E8D">
        <w:rPr>
          <w:rFonts w:cs="Arial"/>
          <w:b/>
          <w:bCs/>
          <w:sz w:val="22"/>
        </w:rPr>
        <w:t>:</w:t>
      </w:r>
      <w:r>
        <w:rPr>
          <w:rFonts w:cs="Arial"/>
          <w:sz w:val="22"/>
        </w:rPr>
        <w:t xml:space="preserve"> main entrance to Horniman Museum </w:t>
      </w:r>
      <w:r w:rsidR="00FE48A4" w:rsidRPr="00CE4E8D">
        <w:rPr>
          <w:rFonts w:cs="Arial"/>
          <w:b/>
          <w:bCs/>
          <w:sz w:val="22"/>
        </w:rPr>
        <w:t xml:space="preserve">Image </w:t>
      </w:r>
      <w:r w:rsidR="005C6531">
        <w:rPr>
          <w:rFonts w:cs="Arial"/>
          <w:b/>
          <w:bCs/>
          <w:sz w:val="22"/>
        </w:rPr>
        <w:t>5</w:t>
      </w:r>
      <w:r w:rsidR="00FE48A4" w:rsidRPr="00CE4E8D">
        <w:rPr>
          <w:rFonts w:cs="Arial"/>
          <w:sz w:val="22"/>
        </w:rPr>
        <w:t xml:space="preserve">: Doors to the Hands On </w:t>
      </w:r>
      <w:proofErr w:type="gramStart"/>
      <w:r w:rsidR="00FE48A4" w:rsidRPr="00CE4E8D">
        <w:rPr>
          <w:rFonts w:cs="Arial"/>
          <w:sz w:val="22"/>
        </w:rPr>
        <w:t>Base</w:t>
      </w:r>
      <w:proofErr w:type="gramEnd"/>
      <w:r w:rsidR="00FE48A4" w:rsidRPr="00CE4E8D">
        <w:rPr>
          <w:rFonts w:cs="Arial"/>
          <w:sz w:val="22"/>
        </w:rPr>
        <w:t xml:space="preserve"> on the</w:t>
      </w:r>
    </w:p>
    <w:p w14:paraId="0E3E98F6" w14:textId="5281B2F6" w:rsidR="00431ADB" w:rsidRPr="00CE4E8D" w:rsidRDefault="00FE48A4" w:rsidP="0052444E">
      <w:pPr>
        <w:spacing w:after="0" w:line="240" w:lineRule="auto"/>
        <w:ind w:left="3600" w:firstLine="720"/>
        <w:rPr>
          <w:rFonts w:cs="Arial"/>
          <w:sz w:val="22"/>
        </w:rPr>
      </w:pPr>
      <w:r w:rsidRPr="00CE4E8D">
        <w:rPr>
          <w:rFonts w:cs="Arial"/>
          <w:sz w:val="22"/>
        </w:rPr>
        <w:t xml:space="preserve"> </w:t>
      </w:r>
      <w:r w:rsidR="0052444E">
        <w:rPr>
          <w:rFonts w:cs="Arial"/>
          <w:sz w:val="22"/>
        </w:rPr>
        <w:t xml:space="preserve">     </w:t>
      </w:r>
      <w:r w:rsidR="0052444E">
        <w:rPr>
          <w:rFonts w:cs="Arial"/>
          <w:sz w:val="22"/>
        </w:rPr>
        <w:tab/>
        <w:t xml:space="preserve">        </w:t>
      </w:r>
      <w:r w:rsidRPr="00CE4E8D">
        <w:rPr>
          <w:rFonts w:cs="Arial"/>
          <w:sz w:val="22"/>
        </w:rPr>
        <w:t>right, as seen from main entrance</w:t>
      </w:r>
      <w:r w:rsidR="0052444E">
        <w:rPr>
          <w:rFonts w:cs="Arial"/>
          <w:sz w:val="22"/>
        </w:rPr>
        <w:t>.</w:t>
      </w:r>
    </w:p>
    <w:sectPr w:rsidR="00431ADB" w:rsidRPr="00CE4E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A285D"/>
    <w:multiLevelType w:val="hybridMultilevel"/>
    <w:tmpl w:val="4A145D18"/>
    <w:lvl w:ilvl="0" w:tplc="FF32AC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5101C"/>
    <w:multiLevelType w:val="hybridMultilevel"/>
    <w:tmpl w:val="79424A7A"/>
    <w:lvl w:ilvl="0" w:tplc="FF32AC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E7D7C"/>
    <w:multiLevelType w:val="hybridMultilevel"/>
    <w:tmpl w:val="9DF89DCC"/>
    <w:lvl w:ilvl="0" w:tplc="FF32AC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4F0E0E"/>
    <w:multiLevelType w:val="hybridMultilevel"/>
    <w:tmpl w:val="AE384526"/>
    <w:lvl w:ilvl="0" w:tplc="FF32AC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6837305">
    <w:abstractNumId w:val="1"/>
  </w:num>
  <w:num w:numId="2" w16cid:durableId="1112482187">
    <w:abstractNumId w:val="3"/>
  </w:num>
  <w:num w:numId="3" w16cid:durableId="1435442701">
    <w:abstractNumId w:val="0"/>
  </w:num>
  <w:num w:numId="4" w16cid:durableId="652954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FDC"/>
    <w:rsid w:val="00022DB8"/>
    <w:rsid w:val="000323C6"/>
    <w:rsid w:val="00036FDC"/>
    <w:rsid w:val="000501EE"/>
    <w:rsid w:val="0008293C"/>
    <w:rsid w:val="0009347C"/>
    <w:rsid w:val="0009621C"/>
    <w:rsid w:val="000B651C"/>
    <w:rsid w:val="000D7E01"/>
    <w:rsid w:val="000E48A7"/>
    <w:rsid w:val="000F7502"/>
    <w:rsid w:val="001129DB"/>
    <w:rsid w:val="00136654"/>
    <w:rsid w:val="00177542"/>
    <w:rsid w:val="0018459D"/>
    <w:rsid w:val="00184AFE"/>
    <w:rsid w:val="001A6CB2"/>
    <w:rsid w:val="001B64F7"/>
    <w:rsid w:val="001F165D"/>
    <w:rsid w:val="00223FF4"/>
    <w:rsid w:val="00245F3F"/>
    <w:rsid w:val="00246E6B"/>
    <w:rsid w:val="002516FB"/>
    <w:rsid w:val="00253A0B"/>
    <w:rsid w:val="00293ACC"/>
    <w:rsid w:val="002A5A59"/>
    <w:rsid w:val="002B55AF"/>
    <w:rsid w:val="002B79F5"/>
    <w:rsid w:val="002D5CB1"/>
    <w:rsid w:val="002F02CC"/>
    <w:rsid w:val="003017FF"/>
    <w:rsid w:val="00321A34"/>
    <w:rsid w:val="00330E51"/>
    <w:rsid w:val="00334C8E"/>
    <w:rsid w:val="0034313C"/>
    <w:rsid w:val="00347D52"/>
    <w:rsid w:val="00356258"/>
    <w:rsid w:val="003624EC"/>
    <w:rsid w:val="00373412"/>
    <w:rsid w:val="0038074E"/>
    <w:rsid w:val="0039422D"/>
    <w:rsid w:val="003B5E3A"/>
    <w:rsid w:val="003B5F91"/>
    <w:rsid w:val="003C22D0"/>
    <w:rsid w:val="003E358E"/>
    <w:rsid w:val="003F5E87"/>
    <w:rsid w:val="004001ED"/>
    <w:rsid w:val="00403C47"/>
    <w:rsid w:val="004046F3"/>
    <w:rsid w:val="00406F91"/>
    <w:rsid w:val="00414CC6"/>
    <w:rsid w:val="00415150"/>
    <w:rsid w:val="00431ADB"/>
    <w:rsid w:val="00442774"/>
    <w:rsid w:val="00491FFA"/>
    <w:rsid w:val="00493FEC"/>
    <w:rsid w:val="004A0254"/>
    <w:rsid w:val="004B0D8A"/>
    <w:rsid w:val="004B719A"/>
    <w:rsid w:val="004D2FA3"/>
    <w:rsid w:val="004D6C65"/>
    <w:rsid w:val="004F5DB9"/>
    <w:rsid w:val="005113AE"/>
    <w:rsid w:val="00516108"/>
    <w:rsid w:val="005161BD"/>
    <w:rsid w:val="005235C3"/>
    <w:rsid w:val="0052444E"/>
    <w:rsid w:val="0055624F"/>
    <w:rsid w:val="005766FD"/>
    <w:rsid w:val="005812A1"/>
    <w:rsid w:val="0058426E"/>
    <w:rsid w:val="0058446C"/>
    <w:rsid w:val="005A5407"/>
    <w:rsid w:val="005C51EB"/>
    <w:rsid w:val="005C6531"/>
    <w:rsid w:val="005D1053"/>
    <w:rsid w:val="005D7EC3"/>
    <w:rsid w:val="00602509"/>
    <w:rsid w:val="00614890"/>
    <w:rsid w:val="00642EB1"/>
    <w:rsid w:val="00661390"/>
    <w:rsid w:val="00667B19"/>
    <w:rsid w:val="00667D3D"/>
    <w:rsid w:val="006701CA"/>
    <w:rsid w:val="00682436"/>
    <w:rsid w:val="00684B13"/>
    <w:rsid w:val="00686244"/>
    <w:rsid w:val="0069601E"/>
    <w:rsid w:val="006B0363"/>
    <w:rsid w:val="006B6F15"/>
    <w:rsid w:val="00711BAE"/>
    <w:rsid w:val="00772348"/>
    <w:rsid w:val="00782257"/>
    <w:rsid w:val="00785BA3"/>
    <w:rsid w:val="00795D31"/>
    <w:rsid w:val="007B3D76"/>
    <w:rsid w:val="007C02AA"/>
    <w:rsid w:val="007D4EC1"/>
    <w:rsid w:val="007F2952"/>
    <w:rsid w:val="0080716F"/>
    <w:rsid w:val="00814D1F"/>
    <w:rsid w:val="0081506C"/>
    <w:rsid w:val="00822CB4"/>
    <w:rsid w:val="0083497B"/>
    <w:rsid w:val="00854469"/>
    <w:rsid w:val="00855EF6"/>
    <w:rsid w:val="00861785"/>
    <w:rsid w:val="00865413"/>
    <w:rsid w:val="00871751"/>
    <w:rsid w:val="008921F1"/>
    <w:rsid w:val="008A3718"/>
    <w:rsid w:val="008B035A"/>
    <w:rsid w:val="008C41CE"/>
    <w:rsid w:val="008F5CDB"/>
    <w:rsid w:val="00900126"/>
    <w:rsid w:val="00915BE1"/>
    <w:rsid w:val="009B1C78"/>
    <w:rsid w:val="009C178E"/>
    <w:rsid w:val="009C1955"/>
    <w:rsid w:val="009C2E71"/>
    <w:rsid w:val="009D2809"/>
    <w:rsid w:val="00A10735"/>
    <w:rsid w:val="00A418BF"/>
    <w:rsid w:val="00A42848"/>
    <w:rsid w:val="00A4486D"/>
    <w:rsid w:val="00AA0984"/>
    <w:rsid w:val="00AA4296"/>
    <w:rsid w:val="00AC2497"/>
    <w:rsid w:val="00AD1245"/>
    <w:rsid w:val="00AD4CD8"/>
    <w:rsid w:val="00AE69BE"/>
    <w:rsid w:val="00B14A0A"/>
    <w:rsid w:val="00B1558F"/>
    <w:rsid w:val="00B27747"/>
    <w:rsid w:val="00B55433"/>
    <w:rsid w:val="00B57E62"/>
    <w:rsid w:val="00B624AE"/>
    <w:rsid w:val="00B66537"/>
    <w:rsid w:val="00BA2129"/>
    <w:rsid w:val="00BA6834"/>
    <w:rsid w:val="00BC498F"/>
    <w:rsid w:val="00BD1FEE"/>
    <w:rsid w:val="00BD28A7"/>
    <w:rsid w:val="00BD781C"/>
    <w:rsid w:val="00C24162"/>
    <w:rsid w:val="00C525B4"/>
    <w:rsid w:val="00C62E5C"/>
    <w:rsid w:val="00C716C4"/>
    <w:rsid w:val="00C86F79"/>
    <w:rsid w:val="00C91D24"/>
    <w:rsid w:val="00CA49FA"/>
    <w:rsid w:val="00CA6F91"/>
    <w:rsid w:val="00CB6C1C"/>
    <w:rsid w:val="00CC28CB"/>
    <w:rsid w:val="00CE4E8D"/>
    <w:rsid w:val="00D03AB8"/>
    <w:rsid w:val="00D142ED"/>
    <w:rsid w:val="00D21262"/>
    <w:rsid w:val="00D465A8"/>
    <w:rsid w:val="00D75079"/>
    <w:rsid w:val="00DA4278"/>
    <w:rsid w:val="00DC731B"/>
    <w:rsid w:val="00DD3DF5"/>
    <w:rsid w:val="00DD6DF0"/>
    <w:rsid w:val="00DE413A"/>
    <w:rsid w:val="00E05F59"/>
    <w:rsid w:val="00E265B6"/>
    <w:rsid w:val="00E37939"/>
    <w:rsid w:val="00E47627"/>
    <w:rsid w:val="00E66A4D"/>
    <w:rsid w:val="00E70A87"/>
    <w:rsid w:val="00E77146"/>
    <w:rsid w:val="00E809B4"/>
    <w:rsid w:val="00E81E45"/>
    <w:rsid w:val="00E86EAD"/>
    <w:rsid w:val="00EA3045"/>
    <w:rsid w:val="00EA4273"/>
    <w:rsid w:val="00EA526B"/>
    <w:rsid w:val="00EB540B"/>
    <w:rsid w:val="00EB6828"/>
    <w:rsid w:val="00EC08E8"/>
    <w:rsid w:val="00EF171A"/>
    <w:rsid w:val="00EF1B8F"/>
    <w:rsid w:val="00F41660"/>
    <w:rsid w:val="00F4352B"/>
    <w:rsid w:val="00F44491"/>
    <w:rsid w:val="00F518BB"/>
    <w:rsid w:val="00F832DE"/>
    <w:rsid w:val="00F8366A"/>
    <w:rsid w:val="00F85CA2"/>
    <w:rsid w:val="00F91419"/>
    <w:rsid w:val="00FA30D0"/>
    <w:rsid w:val="00FB598B"/>
    <w:rsid w:val="00FC0886"/>
    <w:rsid w:val="00FC0987"/>
    <w:rsid w:val="00FE1EDF"/>
    <w:rsid w:val="00FE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F4FA5"/>
  <w15:chartTrackingRefBased/>
  <w15:docId w15:val="{8E364E52-D8F7-48CB-8EFC-17B12C678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02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69BE"/>
    <w:pPr>
      <w:ind w:left="720"/>
      <w:contextualSpacing/>
    </w:pPr>
    <w:rPr>
      <w:rFonts w:cs="Arial"/>
    </w:rPr>
  </w:style>
  <w:style w:type="character" w:styleId="Hyperlink">
    <w:name w:val="Hyperlink"/>
    <w:basedOn w:val="DefaultParagraphFont"/>
    <w:uiPriority w:val="99"/>
    <w:unhideWhenUsed/>
    <w:rsid w:val="00DE413A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F02C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8544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44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44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44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446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9601E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7234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67D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3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10" Type="http://schemas.openxmlformats.org/officeDocument/2006/relationships/hyperlink" Target="mailto:jcort@horniman.ac.uk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horniman.ac.uk/plan-your-visit/access/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9b7c5b8-bbfb-49b6-9306-13c40eee6ac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DA755ECAA65443A6E0E651FE772DB7" ma:contentTypeVersion="5" ma:contentTypeDescription="Create a new document." ma:contentTypeScope="" ma:versionID="f6abccc2e4ce5e1f81c7f2856f289229">
  <xsd:schema xmlns:xsd="http://www.w3.org/2001/XMLSchema" xmlns:xs="http://www.w3.org/2001/XMLSchema" xmlns:p="http://schemas.microsoft.com/office/2006/metadata/properties" xmlns:ns3="19b7c5b8-bbfb-49b6-9306-13c40eee6ac6" targetNamespace="http://schemas.microsoft.com/office/2006/metadata/properties" ma:root="true" ma:fieldsID="351913b528b2385cbd83006e2ccbd713" ns3:_="">
    <xsd:import namespace="19b7c5b8-bbfb-49b6-9306-13c40eee6a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7c5b8-bbfb-49b6-9306-13c40eee6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66E3C4-2707-4BE0-BCBB-6B238EA2FC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2EA19A-6C62-454D-A806-36F920AC5E94}">
  <ds:schemaRefs>
    <ds:schemaRef ds:uri="http://schemas.microsoft.com/office/2006/metadata/properties"/>
    <ds:schemaRef ds:uri="http://schemas.microsoft.com/office/infopath/2007/PartnerControls"/>
    <ds:schemaRef ds:uri="19b7c5b8-bbfb-49b6-9306-13c40eee6ac6"/>
  </ds:schemaRefs>
</ds:datastoreItem>
</file>

<file path=customXml/itemProps3.xml><?xml version="1.0" encoding="utf-8"?>
<ds:datastoreItem xmlns:ds="http://schemas.openxmlformats.org/officeDocument/2006/customXml" ds:itemID="{4FB4390C-D3AB-48F5-8992-76BF4BEBD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b7c5b8-bbfb-49b6-9306-13c40eee6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775</Words>
  <Characters>3706</Characters>
  <Application>Microsoft Office Word</Application>
  <DocSecurity>0</DocSecurity>
  <Lines>92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Palmer</dc:creator>
  <cp:keywords/>
  <dc:description/>
  <cp:lastModifiedBy>Kyle, Jessica</cp:lastModifiedBy>
  <cp:revision>2</cp:revision>
  <cp:lastPrinted>2023-05-24T11:07:00Z</cp:lastPrinted>
  <dcterms:created xsi:type="dcterms:W3CDTF">2026-01-29T15:35:00Z</dcterms:created>
  <dcterms:modified xsi:type="dcterms:W3CDTF">2026-01-29T15:35:00Z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0x01010018DA755ECAA65443A6E0E651FE772DB7</vt:lpwstr>
  </property>
</Properties>
</file>