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EFC" w:rsidRDefault="00025EFC" w:rsidP="00025EFC">
      <w:pPr>
        <w:spacing w:after="160" w:line="259" w:lineRule="auto"/>
        <w:rPr>
          <w:sz w:val="28"/>
          <w:szCs w:val="21"/>
        </w:rPr>
      </w:pPr>
      <w:r w:rsidRPr="00025EFC">
        <w:rPr>
          <w:noProof/>
          <w:color w:val="0000FF"/>
          <w:lang w:eastAsia="en-GB"/>
        </w:rPr>
        <w:drawing>
          <wp:anchor distT="0" distB="0" distL="114300" distR="114300" simplePos="0" relativeHeight="251658240" behindDoc="0" locked="0" layoutInCell="1" allowOverlap="1" wp14:anchorId="65CF4FC9" wp14:editId="5D34BEBD">
            <wp:simplePos x="0" y="0"/>
            <wp:positionH relativeFrom="column">
              <wp:posOffset>-247650</wp:posOffset>
            </wp:positionH>
            <wp:positionV relativeFrom="paragraph">
              <wp:posOffset>390590</wp:posOffset>
            </wp:positionV>
            <wp:extent cx="2027651" cy="1371600"/>
            <wp:effectExtent l="0" t="0" r="0" b="0"/>
            <wp:wrapNone/>
            <wp:docPr id="25" name="Picture 25" descr="Image result for rocks clipar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rocks clipar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27651"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2620">
        <w:rPr>
          <w:b/>
          <w:sz w:val="28"/>
          <w:szCs w:val="28"/>
          <w:lang w:val="en"/>
        </w:rPr>
        <w:t>The Rock Cycle</w:t>
      </w:r>
      <w:r w:rsidR="00CF07A4" w:rsidRPr="00E813B8">
        <w:rPr>
          <w:b/>
          <w:sz w:val="28"/>
          <w:szCs w:val="28"/>
          <w:lang w:val="en"/>
        </w:rPr>
        <w:tab/>
      </w:r>
      <w:r w:rsidR="00CF07A4" w:rsidRPr="00E813B8">
        <w:rPr>
          <w:b/>
          <w:sz w:val="28"/>
          <w:szCs w:val="28"/>
          <w:lang w:val="en"/>
        </w:rPr>
        <w:tab/>
      </w:r>
    </w:p>
    <w:p w:rsidR="006322B8" w:rsidRPr="00025EFC" w:rsidRDefault="00025EFC" w:rsidP="00025EFC">
      <w:pPr>
        <w:pStyle w:val="NormalWeb"/>
        <w:shd w:val="clear" w:color="auto" w:fill="FFFFFF"/>
        <w:spacing w:before="180" w:line="240" w:lineRule="atLeast"/>
        <w:ind w:left="2880"/>
        <w:jc w:val="both"/>
        <w:rPr>
          <w:rFonts w:asciiTheme="minorHAnsi" w:hAnsiTheme="minorHAnsi"/>
          <w:b/>
          <w:sz w:val="28"/>
          <w:szCs w:val="21"/>
        </w:rPr>
      </w:pPr>
      <w:r w:rsidRPr="00025EFC">
        <w:rPr>
          <w:rFonts w:asciiTheme="minorHAnsi" w:hAnsiTheme="minorHAnsi" w:cs="Helvetica"/>
          <w:bCs/>
          <w:color w:val="2D2D2D"/>
          <w:shd w:val="clear" w:color="auto" w:fill="FFFFFF"/>
        </w:rPr>
        <w:t>Just like the </w:t>
      </w:r>
      <w:r w:rsidRPr="00025EFC">
        <w:rPr>
          <w:rFonts w:asciiTheme="minorHAnsi" w:hAnsiTheme="minorHAnsi" w:cs="Helvetica"/>
          <w:bCs/>
          <w:shd w:val="clear" w:color="auto" w:fill="FFFFFF"/>
        </w:rPr>
        <w:t>water cycle,</w:t>
      </w:r>
      <w:r w:rsidRPr="00025EFC">
        <w:rPr>
          <w:rFonts w:asciiTheme="minorHAnsi" w:hAnsiTheme="minorHAnsi" w:cs="Helvetica"/>
          <w:bCs/>
          <w:color w:val="2D2D2D"/>
          <w:shd w:val="clear" w:color="auto" w:fill="FFFFFF"/>
        </w:rPr>
        <w:t> rocks undergo changes of form in a </w:t>
      </w:r>
      <w:r w:rsidRPr="00025EFC">
        <w:rPr>
          <w:rStyle w:val="Emphasis"/>
          <w:rFonts w:asciiTheme="minorHAnsi" w:hAnsiTheme="minorHAnsi" w:cs="Helvetica"/>
          <w:b/>
          <w:bCs/>
          <w:color w:val="2D2D2D"/>
          <w:shd w:val="clear" w:color="auto" w:fill="FFFFFF"/>
        </w:rPr>
        <w:t>rock cycle</w:t>
      </w:r>
      <w:r w:rsidRPr="00025EFC">
        <w:rPr>
          <w:rFonts w:asciiTheme="minorHAnsi" w:hAnsiTheme="minorHAnsi" w:cs="Helvetica"/>
          <w:b/>
          <w:bCs/>
          <w:color w:val="2D2D2D"/>
          <w:shd w:val="clear" w:color="auto" w:fill="FFFFFF"/>
        </w:rPr>
        <w:t>.</w:t>
      </w:r>
      <w:r w:rsidRPr="00025EFC">
        <w:rPr>
          <w:rFonts w:asciiTheme="minorHAnsi" w:hAnsiTheme="minorHAnsi" w:cs="Helvetica"/>
          <w:bCs/>
          <w:color w:val="2D2D2D"/>
          <w:shd w:val="clear" w:color="auto" w:fill="FFFFFF"/>
        </w:rPr>
        <w:t xml:space="preserve"> A metamorphic rock can become an igneous rock, or a sedimentary rock can become a metamorphic one. Unlike the water cycle, you can’t see the process happening on a day-to-day basis. Rocks change </w:t>
      </w:r>
      <w:r w:rsidRPr="00025EFC">
        <w:rPr>
          <w:rStyle w:val="Emphasis"/>
          <w:rFonts w:asciiTheme="minorHAnsi" w:hAnsiTheme="minorHAnsi" w:cs="Helvetica"/>
          <w:bCs/>
          <w:color w:val="2D2D2D"/>
          <w:shd w:val="clear" w:color="auto" w:fill="FFFFFF"/>
        </w:rPr>
        <w:t>very slowly</w:t>
      </w:r>
      <w:r w:rsidRPr="00025EFC">
        <w:rPr>
          <w:rFonts w:asciiTheme="minorHAnsi" w:hAnsiTheme="minorHAnsi" w:cs="Helvetica"/>
          <w:bCs/>
          <w:color w:val="2D2D2D"/>
          <w:shd w:val="clear" w:color="auto" w:fill="FFFFFF"/>
        </w:rPr>
        <w:t> under normal conditions, but sometimes catastrophic events like a volcanic eruption or a flood can speed up the process. Rocks of any type can be converted into any other type, or into another rock of the same type</w:t>
      </w:r>
      <w:r>
        <w:rPr>
          <w:rFonts w:asciiTheme="minorHAnsi" w:hAnsiTheme="minorHAnsi" w:cs="Helvetica"/>
          <w:bCs/>
          <w:color w:val="2D2D2D"/>
          <w:shd w:val="clear" w:color="auto" w:fill="FFFFFF"/>
        </w:rPr>
        <w:t xml:space="preserve">. </w:t>
      </w:r>
      <w:r w:rsidRPr="00025EFC">
        <w:rPr>
          <w:rFonts w:asciiTheme="minorHAnsi" w:hAnsiTheme="minorHAnsi" w:cs="Helvetica"/>
          <w:b/>
          <w:bCs/>
          <w:color w:val="2D2D2D"/>
          <w:shd w:val="clear" w:color="auto" w:fill="FFFFFF"/>
        </w:rPr>
        <w:t>So what are the three types of rocks, and how do they change into each other?</w:t>
      </w:r>
    </w:p>
    <w:p w:rsidR="00570450" w:rsidRDefault="00570450" w:rsidP="004E79A0">
      <w:pPr>
        <w:jc w:val="both"/>
        <w:rPr>
          <w:sz w:val="24"/>
          <w:szCs w:val="21"/>
          <w:shd w:val="clear" w:color="auto" w:fill="FFFFFF"/>
        </w:rPr>
      </w:pPr>
      <w:r w:rsidRPr="00BE38A7">
        <w:rPr>
          <w:b/>
          <w:sz w:val="24"/>
        </w:rPr>
        <w:t xml:space="preserve">Metamorphic Rocks: </w:t>
      </w:r>
      <w:r w:rsidRPr="00570450">
        <w:rPr>
          <w:sz w:val="24"/>
          <w:szCs w:val="21"/>
          <w:shd w:val="clear" w:color="auto" w:fill="FFFFFF"/>
        </w:rPr>
        <w:t>Change to metamorphic rocks requires conditions of increased temperature and</w:t>
      </w:r>
      <w:r>
        <w:rPr>
          <w:sz w:val="24"/>
          <w:szCs w:val="21"/>
          <w:shd w:val="clear" w:color="auto" w:fill="FFFFFF"/>
        </w:rPr>
        <w:t>/or increased pressure.</w:t>
      </w:r>
    </w:p>
    <w:p w:rsidR="00B662C8" w:rsidRDefault="00570450" w:rsidP="004E79A0">
      <w:pPr>
        <w:jc w:val="both"/>
        <w:rPr>
          <w:rFonts w:ascii="Calibri" w:hAnsi="Calibri"/>
          <w:sz w:val="24"/>
          <w:szCs w:val="21"/>
          <w:shd w:val="clear" w:color="auto" w:fill="FFFFFF"/>
        </w:rPr>
      </w:pPr>
      <w:r w:rsidRPr="00BE38A7">
        <w:rPr>
          <w:b/>
          <w:sz w:val="24"/>
        </w:rPr>
        <w:t>Igneous Rock</w:t>
      </w:r>
      <w:r w:rsidRPr="00BE38A7">
        <w:rPr>
          <w:b/>
          <w:sz w:val="28"/>
        </w:rPr>
        <w:t xml:space="preserve">: </w:t>
      </w:r>
      <w:r>
        <w:rPr>
          <w:rFonts w:ascii="Calibri" w:hAnsi="Calibri"/>
          <w:sz w:val="24"/>
          <w:szCs w:val="21"/>
          <w:shd w:val="clear" w:color="auto" w:fill="FFFFFF"/>
        </w:rPr>
        <w:t>A</w:t>
      </w:r>
      <w:r w:rsidRPr="00570450">
        <w:rPr>
          <w:rFonts w:ascii="Calibri" w:hAnsi="Calibri"/>
          <w:sz w:val="24"/>
          <w:szCs w:val="21"/>
          <w:shd w:val="clear" w:color="auto" w:fill="FFFFFF"/>
        </w:rPr>
        <w:t>re formed when molten material from within the Earth, called magma, cools down and solidifies forming crystals</w:t>
      </w:r>
    </w:p>
    <w:p w:rsidR="00570450" w:rsidRDefault="00570450" w:rsidP="004E79A0">
      <w:pPr>
        <w:jc w:val="both"/>
        <w:rPr>
          <w:rFonts w:cs="Arial"/>
          <w:color w:val="333333"/>
          <w:sz w:val="24"/>
          <w:szCs w:val="24"/>
        </w:rPr>
      </w:pPr>
      <w:r w:rsidRPr="00BE38A7">
        <w:rPr>
          <w:rFonts w:ascii="Calibri" w:hAnsi="Calibri"/>
          <w:b/>
          <w:sz w:val="24"/>
          <w:szCs w:val="24"/>
        </w:rPr>
        <w:t>Sedimentary Rocks</w:t>
      </w:r>
      <w:r w:rsidRPr="00BE38A7">
        <w:rPr>
          <w:rFonts w:ascii="Calibri" w:hAnsi="Calibri"/>
          <w:b/>
          <w:sz w:val="24"/>
        </w:rPr>
        <w:t>:</w:t>
      </w:r>
      <w:r w:rsidRPr="00BE38A7">
        <w:rPr>
          <w:rFonts w:ascii="Calibri" w:hAnsi="Calibri"/>
          <w:b/>
          <w:sz w:val="36"/>
        </w:rPr>
        <w:t xml:space="preserve"> </w:t>
      </w:r>
      <w:r w:rsidRPr="004E79A0">
        <w:rPr>
          <w:sz w:val="24"/>
          <w:szCs w:val="24"/>
        </w:rPr>
        <w:t>Are</w:t>
      </w:r>
      <w:r w:rsidRPr="004E79A0">
        <w:rPr>
          <w:b/>
          <w:sz w:val="24"/>
          <w:szCs w:val="24"/>
        </w:rPr>
        <w:t xml:space="preserve"> </w:t>
      </w:r>
      <w:r w:rsidRPr="004E79A0">
        <w:rPr>
          <w:rFonts w:cs="Arial"/>
          <w:sz w:val="24"/>
          <w:szCs w:val="24"/>
        </w:rPr>
        <w:t xml:space="preserve">rocks are formed from the broken remains of other rocks that become joined together. Rocks that are formed through the deposition of sediments, </w:t>
      </w:r>
      <w:proofErr w:type="spellStart"/>
      <w:r w:rsidRPr="004E79A0">
        <w:rPr>
          <w:rFonts w:cs="Arial"/>
          <w:sz w:val="24"/>
          <w:szCs w:val="24"/>
        </w:rPr>
        <w:t>eg</w:t>
      </w:r>
      <w:proofErr w:type="spellEnd"/>
      <w:r w:rsidRPr="004E79A0">
        <w:rPr>
          <w:rFonts w:cs="Arial"/>
          <w:sz w:val="24"/>
          <w:szCs w:val="24"/>
        </w:rPr>
        <w:t xml:space="preserve"> limestone and sandstone.</w:t>
      </w:r>
    </w:p>
    <w:p w:rsidR="00BE38A7" w:rsidRPr="00BE38A7" w:rsidRDefault="00BE38A7" w:rsidP="00BE38A7">
      <w:pPr>
        <w:shd w:val="clear" w:color="auto" w:fill="FFFFFF"/>
        <w:spacing w:before="100" w:beforeAutospacing="1" w:after="100" w:afterAutospacing="1"/>
        <w:rPr>
          <w:rFonts w:eastAsia="Times New Roman" w:cs="Helvetica"/>
          <w:b/>
          <w:bCs/>
          <w:i/>
          <w:sz w:val="24"/>
          <w:szCs w:val="24"/>
          <w:lang w:eastAsia="en-GB"/>
        </w:rPr>
      </w:pPr>
      <w:r w:rsidRPr="00BE38A7">
        <w:rPr>
          <w:rFonts w:eastAsia="Times New Roman" w:cs="Helvetica"/>
          <w:b/>
          <w:bCs/>
          <w:i/>
          <w:sz w:val="24"/>
          <w:szCs w:val="24"/>
          <w:lang w:eastAsia="en-GB"/>
        </w:rPr>
        <w:t>These rocks change over hundreds of years in the six steps of the rock cycle:</w:t>
      </w:r>
    </w:p>
    <w:p w:rsidR="00BE38A7" w:rsidRDefault="00BE38A7" w:rsidP="00BE38A7">
      <w:pPr>
        <w:shd w:val="clear" w:color="auto" w:fill="FFFFFF"/>
        <w:spacing w:after="0"/>
        <w:jc w:val="both"/>
        <w:rPr>
          <w:rFonts w:eastAsia="Times New Roman" w:cs="Helvetica"/>
          <w:bCs/>
          <w:sz w:val="24"/>
          <w:szCs w:val="24"/>
          <w:lang w:eastAsia="en-GB"/>
        </w:rPr>
      </w:pPr>
      <w:r w:rsidRPr="00BE38A7">
        <w:rPr>
          <w:rFonts w:eastAsia="Times New Roman" w:cs="Helvetica"/>
          <w:b/>
          <w:bCs/>
          <w:sz w:val="24"/>
          <w:szCs w:val="24"/>
          <w:lang w:eastAsia="en-GB"/>
        </w:rPr>
        <w:t>Weathering &amp; Erosion</w:t>
      </w:r>
      <w:r w:rsidRPr="00BE38A7">
        <w:rPr>
          <w:rFonts w:eastAsia="Times New Roman" w:cs="Helvetica"/>
          <w:bCs/>
          <w:sz w:val="24"/>
          <w:szCs w:val="24"/>
          <w:lang w:eastAsia="en-GB"/>
        </w:rPr>
        <w:t>. Igneous, sedimentary, and metamorphic rocks on the surface of the earth are constantly being broken down by wind and water. When the particles are broken off a rock and stay in the same area, it is called </w:t>
      </w:r>
      <w:r w:rsidRPr="00BE38A7">
        <w:rPr>
          <w:rFonts w:eastAsia="Times New Roman" w:cs="Helvetica"/>
          <w:bCs/>
          <w:i/>
          <w:iCs/>
          <w:sz w:val="24"/>
          <w:szCs w:val="24"/>
          <w:lang w:eastAsia="en-GB"/>
        </w:rPr>
        <w:t>weathering</w:t>
      </w:r>
      <w:r w:rsidRPr="00BE38A7">
        <w:rPr>
          <w:rFonts w:eastAsia="Times New Roman" w:cs="Helvetica"/>
          <w:bCs/>
          <w:sz w:val="24"/>
          <w:szCs w:val="24"/>
          <w:lang w:eastAsia="en-GB"/>
        </w:rPr>
        <w:t>. When the particles are carried somewhere else, it is called</w:t>
      </w:r>
      <w:r w:rsidRPr="00BE38A7">
        <w:rPr>
          <w:rFonts w:eastAsia="Times New Roman" w:cs="Helvetica"/>
          <w:bCs/>
          <w:i/>
          <w:iCs/>
          <w:sz w:val="24"/>
          <w:szCs w:val="24"/>
          <w:lang w:eastAsia="en-GB"/>
        </w:rPr>
        <w:t> erosion</w:t>
      </w:r>
      <w:r w:rsidRPr="00BE38A7">
        <w:rPr>
          <w:rFonts w:eastAsia="Times New Roman" w:cs="Helvetica"/>
          <w:bCs/>
          <w:sz w:val="24"/>
          <w:szCs w:val="24"/>
          <w:lang w:eastAsia="en-GB"/>
        </w:rPr>
        <w:t>.</w:t>
      </w:r>
    </w:p>
    <w:p w:rsidR="00BE38A7" w:rsidRPr="00BE38A7" w:rsidRDefault="00BE38A7" w:rsidP="00BE38A7">
      <w:pPr>
        <w:shd w:val="clear" w:color="auto" w:fill="FFFFFF"/>
        <w:spacing w:after="0"/>
        <w:jc w:val="both"/>
        <w:rPr>
          <w:rFonts w:eastAsia="Times New Roman" w:cs="Helvetica"/>
          <w:bCs/>
          <w:sz w:val="24"/>
          <w:szCs w:val="24"/>
          <w:lang w:eastAsia="en-GB"/>
        </w:rPr>
      </w:pPr>
    </w:p>
    <w:p w:rsidR="00BE38A7" w:rsidRDefault="00BE38A7" w:rsidP="00BE38A7">
      <w:pPr>
        <w:shd w:val="clear" w:color="auto" w:fill="FFFFFF"/>
        <w:spacing w:after="0"/>
        <w:jc w:val="both"/>
        <w:rPr>
          <w:rFonts w:eastAsia="Times New Roman" w:cs="Helvetica"/>
          <w:bCs/>
          <w:sz w:val="24"/>
          <w:szCs w:val="24"/>
          <w:lang w:eastAsia="en-GB"/>
        </w:rPr>
      </w:pPr>
      <w:r w:rsidRPr="00BE38A7">
        <w:rPr>
          <w:rFonts w:eastAsia="Times New Roman" w:cs="Helvetica"/>
          <w:b/>
          <w:bCs/>
          <w:sz w:val="24"/>
          <w:szCs w:val="24"/>
          <w:lang w:eastAsia="en-GB"/>
        </w:rPr>
        <w:t>Transportation</w:t>
      </w:r>
      <w:r>
        <w:rPr>
          <w:rFonts w:eastAsia="Times New Roman" w:cs="Helvetica"/>
          <w:b/>
          <w:bCs/>
          <w:sz w:val="24"/>
          <w:szCs w:val="24"/>
          <w:lang w:eastAsia="en-GB"/>
        </w:rPr>
        <w:t>:</w:t>
      </w:r>
      <w:r w:rsidRPr="00BE38A7">
        <w:rPr>
          <w:rFonts w:eastAsia="Times New Roman" w:cs="Helvetica"/>
          <w:bCs/>
          <w:sz w:val="24"/>
          <w:szCs w:val="24"/>
          <w:lang w:eastAsia="en-GB"/>
        </w:rPr>
        <w:t> Eroded rock particles are carried away by wind or by rain, streams, rivers, and oceans.</w:t>
      </w:r>
    </w:p>
    <w:p w:rsidR="00BE38A7" w:rsidRPr="00BE38A7" w:rsidRDefault="00BE38A7" w:rsidP="00BE38A7">
      <w:pPr>
        <w:shd w:val="clear" w:color="auto" w:fill="FFFFFF"/>
        <w:spacing w:after="0"/>
        <w:jc w:val="both"/>
        <w:rPr>
          <w:rFonts w:eastAsia="Times New Roman" w:cs="Helvetica"/>
          <w:bCs/>
          <w:sz w:val="24"/>
          <w:szCs w:val="24"/>
          <w:lang w:eastAsia="en-GB"/>
        </w:rPr>
      </w:pPr>
    </w:p>
    <w:p w:rsidR="00BE38A7" w:rsidRDefault="00BE38A7" w:rsidP="00BE38A7">
      <w:pPr>
        <w:shd w:val="clear" w:color="auto" w:fill="FFFFFF"/>
        <w:spacing w:after="0"/>
        <w:jc w:val="both"/>
        <w:rPr>
          <w:rFonts w:eastAsia="Times New Roman" w:cs="Helvetica"/>
          <w:bCs/>
          <w:sz w:val="24"/>
          <w:szCs w:val="24"/>
          <w:lang w:eastAsia="en-GB"/>
        </w:rPr>
      </w:pPr>
      <w:r w:rsidRPr="00BE38A7">
        <w:rPr>
          <w:rFonts w:eastAsia="Times New Roman" w:cs="Helvetica"/>
          <w:b/>
          <w:bCs/>
          <w:sz w:val="24"/>
          <w:szCs w:val="24"/>
          <w:lang w:eastAsia="en-GB"/>
        </w:rPr>
        <w:t>Deposition</w:t>
      </w:r>
      <w:r>
        <w:rPr>
          <w:rFonts w:eastAsia="Times New Roman" w:cs="Helvetica"/>
          <w:bCs/>
          <w:sz w:val="24"/>
          <w:szCs w:val="24"/>
          <w:lang w:eastAsia="en-GB"/>
        </w:rPr>
        <w:t>:</w:t>
      </w:r>
      <w:r w:rsidRPr="00BE38A7">
        <w:rPr>
          <w:rFonts w:eastAsia="Times New Roman" w:cs="Helvetica"/>
          <w:bCs/>
          <w:sz w:val="24"/>
          <w:szCs w:val="24"/>
          <w:lang w:eastAsia="en-GB"/>
        </w:rPr>
        <w:t xml:space="preserve"> As rivers get deeper or flow into the ocean, their current slows down, and the rock particles (mixed with soil) sink and become a layer of sediment. </w:t>
      </w:r>
    </w:p>
    <w:p w:rsidR="00BE38A7" w:rsidRPr="00BE38A7" w:rsidRDefault="00BE38A7" w:rsidP="00BE38A7">
      <w:pPr>
        <w:shd w:val="clear" w:color="auto" w:fill="FFFFFF"/>
        <w:spacing w:after="0"/>
        <w:rPr>
          <w:rFonts w:eastAsia="Times New Roman" w:cs="Helvetica"/>
          <w:bCs/>
          <w:sz w:val="24"/>
          <w:szCs w:val="24"/>
          <w:lang w:eastAsia="en-GB"/>
        </w:rPr>
      </w:pPr>
    </w:p>
    <w:p w:rsidR="00BE38A7" w:rsidRPr="00BE38A7" w:rsidRDefault="00BE38A7" w:rsidP="00BE38A7">
      <w:pPr>
        <w:shd w:val="clear" w:color="auto" w:fill="FFFFFF"/>
        <w:spacing w:after="0"/>
        <w:jc w:val="both"/>
        <w:rPr>
          <w:rFonts w:eastAsia="Times New Roman" w:cs="Helvetica"/>
          <w:b/>
          <w:bCs/>
          <w:i/>
          <w:iCs/>
          <w:sz w:val="24"/>
          <w:szCs w:val="24"/>
          <w:lang w:eastAsia="en-GB"/>
        </w:rPr>
      </w:pPr>
      <w:r w:rsidRPr="00BE38A7">
        <w:rPr>
          <w:rFonts w:eastAsia="Times New Roman" w:cs="Helvetica"/>
          <w:b/>
          <w:bCs/>
          <w:sz w:val="24"/>
          <w:szCs w:val="24"/>
          <w:lang w:eastAsia="en-GB"/>
        </w:rPr>
        <w:t>Compaction &amp; Cementation</w:t>
      </w:r>
      <w:r>
        <w:rPr>
          <w:rFonts w:eastAsia="Times New Roman" w:cs="Helvetica"/>
          <w:bCs/>
          <w:sz w:val="24"/>
          <w:szCs w:val="24"/>
          <w:lang w:eastAsia="en-GB"/>
        </w:rPr>
        <w:t>:</w:t>
      </w:r>
      <w:r w:rsidRPr="00BE38A7">
        <w:rPr>
          <w:rFonts w:eastAsia="Times New Roman" w:cs="Helvetica"/>
          <w:bCs/>
          <w:sz w:val="24"/>
          <w:szCs w:val="24"/>
          <w:lang w:eastAsia="en-GB"/>
        </w:rPr>
        <w:t> As the layers of sediment stack up (above water or below), the weight and pressure compacts the bottom layers. Dissolved minerals fill in the small gaps between particles and then solidify, acting as cement. After years of compaction and cementation, the sediment turns into </w:t>
      </w:r>
      <w:r w:rsidRPr="00BE38A7">
        <w:rPr>
          <w:rFonts w:eastAsia="Times New Roman" w:cs="Helvetica"/>
          <w:b/>
          <w:bCs/>
          <w:i/>
          <w:iCs/>
          <w:sz w:val="24"/>
          <w:szCs w:val="24"/>
          <w:lang w:eastAsia="en-GB"/>
        </w:rPr>
        <w:t>sedimentary rock.</w:t>
      </w:r>
    </w:p>
    <w:p w:rsidR="00BE38A7" w:rsidRPr="00BE38A7" w:rsidRDefault="00BE38A7" w:rsidP="00BE38A7">
      <w:pPr>
        <w:shd w:val="clear" w:color="auto" w:fill="FFFFFF"/>
        <w:spacing w:after="0"/>
        <w:rPr>
          <w:rFonts w:eastAsia="Times New Roman" w:cs="Helvetica"/>
          <w:bCs/>
          <w:sz w:val="24"/>
          <w:szCs w:val="24"/>
          <w:lang w:eastAsia="en-GB"/>
        </w:rPr>
      </w:pPr>
    </w:p>
    <w:p w:rsidR="00BE38A7" w:rsidRDefault="00BE38A7" w:rsidP="00BE38A7">
      <w:pPr>
        <w:shd w:val="clear" w:color="auto" w:fill="FFFFFF"/>
        <w:spacing w:after="0"/>
        <w:jc w:val="both"/>
        <w:rPr>
          <w:rFonts w:eastAsia="Times New Roman" w:cs="Helvetica"/>
          <w:bCs/>
          <w:sz w:val="24"/>
          <w:szCs w:val="24"/>
          <w:lang w:eastAsia="en-GB"/>
        </w:rPr>
      </w:pPr>
      <w:r w:rsidRPr="00BE38A7">
        <w:rPr>
          <w:rFonts w:eastAsia="Times New Roman" w:cs="Helvetica"/>
          <w:b/>
          <w:bCs/>
          <w:sz w:val="24"/>
          <w:szCs w:val="24"/>
          <w:lang w:eastAsia="en-GB"/>
        </w:rPr>
        <w:t>Metamorphism</w:t>
      </w:r>
      <w:r>
        <w:rPr>
          <w:rFonts w:eastAsia="Times New Roman" w:cs="Helvetica"/>
          <w:bCs/>
          <w:sz w:val="24"/>
          <w:szCs w:val="24"/>
          <w:lang w:eastAsia="en-GB"/>
        </w:rPr>
        <w:t>:</w:t>
      </w:r>
      <w:r w:rsidRPr="00BE38A7">
        <w:rPr>
          <w:rFonts w:eastAsia="Times New Roman" w:cs="Helvetica"/>
          <w:bCs/>
          <w:sz w:val="24"/>
          <w:szCs w:val="24"/>
          <w:lang w:eastAsia="en-GB"/>
        </w:rPr>
        <w:t> Over very long periods of time, sedimentary or igneous rocks end up buried deep underground, usually because of the movement of tectonic plates.</w:t>
      </w:r>
      <w:r>
        <w:rPr>
          <w:rFonts w:eastAsia="Times New Roman" w:cs="Helvetica"/>
          <w:bCs/>
          <w:sz w:val="24"/>
          <w:szCs w:val="24"/>
          <w:lang w:eastAsia="en-GB"/>
        </w:rPr>
        <w:t xml:space="preserve"> Here</w:t>
      </w:r>
      <w:r w:rsidRPr="00BE38A7">
        <w:rPr>
          <w:rFonts w:eastAsia="Times New Roman" w:cs="Helvetica"/>
          <w:bCs/>
          <w:sz w:val="24"/>
          <w:szCs w:val="24"/>
          <w:lang w:eastAsia="en-GB"/>
        </w:rPr>
        <w:t>, these rocks are exposed to high heat and pressure, which changes them into </w:t>
      </w:r>
      <w:r w:rsidRPr="00BE38A7">
        <w:rPr>
          <w:rFonts w:eastAsia="Times New Roman" w:cs="Helvetica"/>
          <w:bCs/>
          <w:i/>
          <w:iCs/>
          <w:sz w:val="24"/>
          <w:szCs w:val="24"/>
          <w:lang w:eastAsia="en-GB"/>
        </w:rPr>
        <w:t>metamorphic rock.</w:t>
      </w:r>
      <w:r>
        <w:rPr>
          <w:rFonts w:eastAsia="Times New Roman" w:cs="Helvetica"/>
          <w:bCs/>
          <w:i/>
          <w:iCs/>
          <w:sz w:val="24"/>
          <w:szCs w:val="24"/>
          <w:lang w:eastAsia="en-GB"/>
        </w:rPr>
        <w:t xml:space="preserve"> </w:t>
      </w:r>
    </w:p>
    <w:p w:rsidR="00BE38A7" w:rsidRPr="00BE38A7" w:rsidRDefault="00BE38A7" w:rsidP="00BE38A7">
      <w:pPr>
        <w:shd w:val="clear" w:color="auto" w:fill="FFFFFF"/>
        <w:spacing w:after="0"/>
        <w:rPr>
          <w:rFonts w:eastAsia="Times New Roman" w:cs="Helvetica"/>
          <w:bCs/>
          <w:sz w:val="24"/>
          <w:szCs w:val="24"/>
          <w:lang w:eastAsia="en-GB"/>
        </w:rPr>
      </w:pPr>
    </w:p>
    <w:p w:rsidR="00BE38A7" w:rsidRPr="00BE38A7" w:rsidRDefault="00BE38A7" w:rsidP="00BE38A7">
      <w:pPr>
        <w:shd w:val="clear" w:color="auto" w:fill="FFFFFF"/>
        <w:spacing w:after="0"/>
        <w:jc w:val="both"/>
        <w:rPr>
          <w:rFonts w:eastAsia="Times New Roman" w:cs="Helvetica"/>
          <w:bCs/>
          <w:sz w:val="24"/>
          <w:szCs w:val="24"/>
          <w:lang w:eastAsia="en-GB"/>
        </w:rPr>
      </w:pPr>
      <w:r w:rsidRPr="00BE38A7">
        <w:rPr>
          <w:rFonts w:eastAsia="Times New Roman" w:cs="Helvetica"/>
          <w:b/>
          <w:bCs/>
          <w:sz w:val="24"/>
          <w:szCs w:val="24"/>
          <w:lang w:eastAsia="en-GB"/>
        </w:rPr>
        <w:t>Rock Melting</w:t>
      </w:r>
      <w:r>
        <w:rPr>
          <w:rFonts w:eastAsia="Times New Roman" w:cs="Helvetica"/>
          <w:bCs/>
          <w:sz w:val="24"/>
          <w:szCs w:val="24"/>
          <w:lang w:eastAsia="en-GB"/>
        </w:rPr>
        <w:t>:</w:t>
      </w:r>
      <w:r w:rsidRPr="00BE38A7">
        <w:rPr>
          <w:rFonts w:eastAsia="Times New Roman" w:cs="Helvetica"/>
          <w:bCs/>
          <w:sz w:val="24"/>
          <w:szCs w:val="24"/>
          <w:lang w:eastAsia="en-GB"/>
        </w:rPr>
        <w:t> Can you imagine ‘rock hard’ rocks melting? That’s what they do in the depths of the earth! Metamorphic rocks underground melt to become </w:t>
      </w:r>
      <w:r w:rsidRPr="00BE38A7">
        <w:rPr>
          <w:rFonts w:eastAsia="Times New Roman" w:cs="Helvetica"/>
          <w:bCs/>
          <w:i/>
          <w:iCs/>
          <w:sz w:val="24"/>
          <w:szCs w:val="24"/>
          <w:lang w:eastAsia="en-GB"/>
        </w:rPr>
        <w:t>magma.</w:t>
      </w:r>
      <w:r w:rsidRPr="00BE38A7">
        <w:rPr>
          <w:rFonts w:eastAsia="Times New Roman" w:cs="Helvetica"/>
          <w:bCs/>
          <w:sz w:val="24"/>
          <w:szCs w:val="24"/>
          <w:lang w:eastAsia="en-GB"/>
        </w:rPr>
        <w:t> When a volcano erupts, magma flows out of it. (When magma is on the earth’s surface, it is called </w:t>
      </w:r>
      <w:r w:rsidRPr="00BE38A7">
        <w:rPr>
          <w:rFonts w:eastAsia="Times New Roman" w:cs="Helvetica"/>
          <w:bCs/>
          <w:i/>
          <w:iCs/>
          <w:sz w:val="24"/>
          <w:szCs w:val="24"/>
          <w:lang w:eastAsia="en-GB"/>
        </w:rPr>
        <w:t>lava.</w:t>
      </w:r>
      <w:r w:rsidRPr="00BE38A7">
        <w:rPr>
          <w:rFonts w:eastAsia="Times New Roman" w:cs="Helvetica"/>
          <w:bCs/>
          <w:sz w:val="24"/>
          <w:szCs w:val="24"/>
          <w:lang w:eastAsia="en-GB"/>
        </w:rPr>
        <w:t>) As the lava cools it hardens and becomes </w:t>
      </w:r>
      <w:r w:rsidRPr="00BE38A7">
        <w:rPr>
          <w:rFonts w:eastAsia="Times New Roman" w:cs="Helvetica"/>
          <w:bCs/>
          <w:i/>
          <w:iCs/>
          <w:sz w:val="24"/>
          <w:szCs w:val="24"/>
          <w:lang w:eastAsia="en-GB"/>
        </w:rPr>
        <w:t>igneous rock</w:t>
      </w:r>
      <w:r w:rsidRPr="00BE38A7">
        <w:rPr>
          <w:rFonts w:eastAsia="Times New Roman" w:cs="Helvetica"/>
          <w:bCs/>
          <w:sz w:val="24"/>
          <w:szCs w:val="24"/>
          <w:lang w:eastAsia="en-GB"/>
        </w:rPr>
        <w:t>. As soon as new igneous rock is formed, the processes of weathering and erosion begin, starting the whole cycle over again!</w:t>
      </w:r>
    </w:p>
    <w:p w:rsidR="00BE38A7" w:rsidRDefault="00BE38A7" w:rsidP="000A704F">
      <w:pPr>
        <w:rPr>
          <w:b/>
          <w:sz w:val="28"/>
        </w:rPr>
      </w:pPr>
    </w:p>
    <w:p w:rsidR="00B662C8" w:rsidRDefault="00B662C8" w:rsidP="000A704F">
      <w:pPr>
        <w:rPr>
          <w:b/>
          <w:sz w:val="28"/>
        </w:rPr>
      </w:pPr>
    </w:p>
    <w:p w:rsidR="00B662C8" w:rsidRDefault="00B662C8" w:rsidP="000A704F">
      <w:pPr>
        <w:rPr>
          <w:b/>
          <w:sz w:val="28"/>
        </w:rPr>
      </w:pPr>
    </w:p>
    <w:p w:rsidR="00BE38A7" w:rsidRDefault="00BE38A7" w:rsidP="000A704F">
      <w:pPr>
        <w:rPr>
          <w:b/>
          <w:sz w:val="28"/>
        </w:rPr>
      </w:pPr>
    </w:p>
    <w:p w:rsidR="00BE38A7" w:rsidRDefault="00BE38A7" w:rsidP="00BE38A7">
      <w:pPr>
        <w:keepNext/>
        <w:jc w:val="center"/>
      </w:pPr>
      <w:r>
        <w:rPr>
          <w:noProof/>
          <w:lang w:eastAsia="en-GB"/>
        </w:rPr>
        <w:drawing>
          <wp:inline distT="0" distB="0" distL="0" distR="0" wp14:anchorId="67EAD7BC" wp14:editId="3763324C">
            <wp:extent cx="4857750" cy="3810000"/>
            <wp:effectExtent l="0" t="0" r="0" b="0"/>
            <wp:docPr id="3"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0" cy="3810000"/>
                    </a:xfrm>
                    <a:prstGeom prst="rect">
                      <a:avLst/>
                    </a:prstGeom>
                    <a:noFill/>
                    <a:ln>
                      <a:noFill/>
                    </a:ln>
                  </pic:spPr>
                </pic:pic>
              </a:graphicData>
            </a:graphic>
          </wp:inline>
        </w:drawing>
      </w:r>
    </w:p>
    <w:p w:rsidR="00BE38A7" w:rsidRDefault="00BE38A7" w:rsidP="00BE38A7">
      <w:pPr>
        <w:pStyle w:val="Caption"/>
        <w:jc w:val="center"/>
        <w:rPr>
          <w:b/>
          <w:sz w:val="28"/>
        </w:rPr>
      </w:pPr>
      <w:r>
        <w:t xml:space="preserve">© Geological Society </w:t>
      </w:r>
    </w:p>
    <w:p w:rsidR="00BE38A7" w:rsidRPr="003F3E71" w:rsidRDefault="003F3E71" w:rsidP="000A704F">
      <w:pPr>
        <w:rPr>
          <w:b/>
          <w:i/>
          <w:sz w:val="24"/>
        </w:rPr>
      </w:pPr>
      <w:r w:rsidRPr="003F3E71">
        <w:rPr>
          <w:b/>
          <w:i/>
          <w:sz w:val="24"/>
        </w:rPr>
        <w:t>See also</w:t>
      </w:r>
    </w:p>
    <w:p w:rsidR="003F3E71" w:rsidRPr="003F3E71" w:rsidRDefault="003F3E71" w:rsidP="003F3E71">
      <w:pPr>
        <w:pStyle w:val="ListParagraph"/>
        <w:numPr>
          <w:ilvl w:val="0"/>
          <w:numId w:val="3"/>
        </w:numPr>
        <w:rPr>
          <w:b/>
          <w:i/>
        </w:rPr>
      </w:pPr>
      <w:bookmarkStart w:id="0" w:name="_GoBack"/>
      <w:bookmarkEnd w:id="0"/>
      <w:r w:rsidRPr="003F3E71">
        <w:rPr>
          <w:i/>
        </w:rPr>
        <w:t>A Teachers Guide 8 – A Teachers Guide to Rocks and Soils</w:t>
      </w:r>
      <w:r w:rsidRPr="003F3E71">
        <w:rPr>
          <w:b/>
          <w:i/>
        </w:rPr>
        <w:tab/>
      </w:r>
      <w:r w:rsidRPr="003F3E71">
        <w:rPr>
          <w:b/>
          <w:i/>
        </w:rPr>
        <w:tab/>
      </w:r>
      <w:r w:rsidRPr="003F3E71">
        <w:rPr>
          <w:b/>
          <w:i/>
        </w:rPr>
        <w:tab/>
      </w:r>
    </w:p>
    <w:p w:rsidR="003F3E71" w:rsidRPr="003F3E71" w:rsidRDefault="003F3E71" w:rsidP="003F3E71">
      <w:pPr>
        <w:pStyle w:val="ListParagraph"/>
        <w:numPr>
          <w:ilvl w:val="0"/>
          <w:numId w:val="3"/>
        </w:numPr>
        <w:rPr>
          <w:b/>
          <w:i/>
        </w:rPr>
      </w:pPr>
      <w:r w:rsidRPr="003F3E71">
        <w:rPr>
          <w:i/>
        </w:rPr>
        <w:t>A Teachers Guide 9 – A Teachers Guide to soil</w:t>
      </w:r>
      <w:r w:rsidRPr="003F3E71">
        <w:rPr>
          <w:i/>
        </w:rPr>
        <w:tab/>
      </w:r>
      <w:r w:rsidRPr="003F3E71">
        <w:rPr>
          <w:i/>
        </w:rPr>
        <w:tab/>
      </w:r>
      <w:r w:rsidRPr="003F3E71">
        <w:rPr>
          <w:i/>
        </w:rPr>
        <w:tab/>
      </w:r>
      <w:r w:rsidRPr="003F3E71">
        <w:rPr>
          <w:i/>
        </w:rPr>
        <w:tab/>
      </w:r>
    </w:p>
    <w:p w:rsidR="003F3E71" w:rsidRPr="003F3E71" w:rsidRDefault="003F3E71" w:rsidP="003F3E71">
      <w:pPr>
        <w:pStyle w:val="ListParagraph"/>
        <w:numPr>
          <w:ilvl w:val="0"/>
          <w:numId w:val="3"/>
        </w:numPr>
        <w:rPr>
          <w:b/>
          <w:i/>
        </w:rPr>
      </w:pPr>
      <w:r w:rsidRPr="003F3E71">
        <w:rPr>
          <w:rFonts w:ascii="Calibri" w:hAnsi="Calibri"/>
          <w:i/>
        </w:rPr>
        <w:t xml:space="preserve">A Teachers Guide 10 – A Teachers Guide to the soil experiment </w:t>
      </w:r>
      <w:r w:rsidRPr="003F3E71">
        <w:rPr>
          <w:rFonts w:ascii="Calibri" w:hAnsi="Calibri"/>
          <w:i/>
        </w:rPr>
        <w:tab/>
      </w:r>
      <w:r w:rsidRPr="003F3E71">
        <w:rPr>
          <w:rFonts w:ascii="Calibri" w:hAnsi="Calibri"/>
          <w:i/>
        </w:rPr>
        <w:tab/>
      </w:r>
    </w:p>
    <w:p w:rsidR="00BE38A7" w:rsidRPr="003F3E71" w:rsidRDefault="003F3E71" w:rsidP="003F3E71">
      <w:pPr>
        <w:pStyle w:val="ListParagraph"/>
        <w:numPr>
          <w:ilvl w:val="0"/>
          <w:numId w:val="3"/>
        </w:numPr>
        <w:rPr>
          <w:b/>
          <w:i/>
        </w:rPr>
      </w:pPr>
      <w:r w:rsidRPr="003F3E71">
        <w:rPr>
          <w:i/>
        </w:rPr>
        <w:t>A Teachers Guide 12 – Rocks and Soils Glossary</w:t>
      </w:r>
    </w:p>
    <w:p w:rsidR="00BE38A7" w:rsidRDefault="00BE38A7" w:rsidP="000A704F">
      <w:pPr>
        <w:rPr>
          <w:b/>
          <w:sz w:val="28"/>
        </w:rPr>
      </w:pPr>
    </w:p>
    <w:p w:rsidR="00BE38A7" w:rsidRDefault="00BE38A7" w:rsidP="000A704F">
      <w:pPr>
        <w:rPr>
          <w:b/>
          <w:sz w:val="28"/>
        </w:rPr>
      </w:pPr>
    </w:p>
    <w:p w:rsidR="00235B46" w:rsidRDefault="00235B46" w:rsidP="000A704F">
      <w:pPr>
        <w:rPr>
          <w:b/>
          <w:sz w:val="28"/>
        </w:rPr>
      </w:pPr>
    </w:p>
    <w:p w:rsidR="00235B46" w:rsidRDefault="00235B46" w:rsidP="000A704F">
      <w:pPr>
        <w:rPr>
          <w:b/>
          <w:sz w:val="28"/>
        </w:rPr>
      </w:pPr>
    </w:p>
    <w:p w:rsidR="000A704F" w:rsidRPr="00E813B8" w:rsidRDefault="00BE38A7" w:rsidP="000A704F">
      <w:pPr>
        <w:rPr>
          <w:b/>
          <w:sz w:val="28"/>
        </w:rPr>
      </w:pPr>
      <w:r w:rsidRPr="00EF5387">
        <w:rPr>
          <w:noProof/>
          <w:lang w:eastAsia="en-GB"/>
        </w:rPr>
        <w:drawing>
          <wp:anchor distT="0" distB="0" distL="114300" distR="114300" simplePos="0" relativeHeight="251663360" behindDoc="0" locked="0" layoutInCell="1" allowOverlap="1" wp14:anchorId="2E06D266" wp14:editId="56C24E9F">
            <wp:simplePos x="0" y="0"/>
            <wp:positionH relativeFrom="column">
              <wp:posOffset>5710555</wp:posOffset>
            </wp:positionH>
            <wp:positionV relativeFrom="paragraph">
              <wp:posOffset>768350</wp:posOffset>
            </wp:positionV>
            <wp:extent cx="984250" cy="1197610"/>
            <wp:effectExtent l="0" t="0" r="6350" b="2540"/>
            <wp:wrapNone/>
            <wp:docPr id="10" name="Picture 10" descr="Detectiv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tectiv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84250" cy="1197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A704F">
        <w:rPr>
          <w:b/>
          <w:noProof/>
          <w:sz w:val="28"/>
          <w:lang w:eastAsia="en-GB"/>
        </w:rPr>
        <mc:AlternateContent>
          <mc:Choice Requires="wps">
            <w:drawing>
              <wp:anchor distT="0" distB="0" distL="114300" distR="114300" simplePos="0" relativeHeight="251660288" behindDoc="1" locked="0" layoutInCell="1" allowOverlap="1" wp14:anchorId="4849CF16" wp14:editId="529A5D7A">
                <wp:simplePos x="0" y="0"/>
                <wp:positionH relativeFrom="column">
                  <wp:posOffset>-66676</wp:posOffset>
                </wp:positionH>
                <wp:positionV relativeFrom="paragraph">
                  <wp:posOffset>560705</wp:posOffset>
                </wp:positionV>
                <wp:extent cx="6978015" cy="1590675"/>
                <wp:effectExtent l="0" t="0" r="1333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015" cy="15906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E38A7" w:rsidRPr="00321A54" w:rsidRDefault="00BE38A7" w:rsidP="000A704F">
                            <w:pPr>
                              <w:rPr>
                                <w:rFonts w:ascii="Calibri" w:hAnsi="Calibri"/>
                                <w:b/>
                              </w:rPr>
                            </w:pPr>
                            <w:r w:rsidRPr="00321A54">
                              <w:rPr>
                                <w:rFonts w:ascii="Calibri" w:hAnsi="Calibri"/>
                                <w:b/>
                              </w:rPr>
                              <w:t>Important vocabulary</w:t>
                            </w:r>
                          </w:p>
                          <w:p w:rsidR="00BE38A7" w:rsidRPr="00C3277E" w:rsidRDefault="00BE38A7" w:rsidP="00025EFC">
                            <w:pPr>
                              <w:jc w:val="both"/>
                              <w:rPr>
                                <w:rFonts w:cs="Arial"/>
                                <w:b/>
                                <w:color w:val="333333"/>
                                <w:sz w:val="24"/>
                                <w:szCs w:val="24"/>
                              </w:rPr>
                            </w:pPr>
                            <w:r>
                              <w:rPr>
                                <w:rFonts w:ascii="Calibri" w:hAnsi="Calibri"/>
                                <w:sz w:val="20"/>
                                <w:szCs w:val="20"/>
                              </w:rPr>
                              <w:br/>
                            </w:r>
                            <w:r w:rsidRPr="00025EFC">
                              <w:rPr>
                                <w:rFonts w:cs="Arial"/>
                                <w:sz w:val="24"/>
                                <w:szCs w:val="24"/>
                              </w:rPr>
                              <w:t>Magma</w:t>
                            </w:r>
                            <w:r w:rsidRPr="00025EFC">
                              <w:rPr>
                                <w:rFonts w:cs="Arial"/>
                                <w:color w:val="333333"/>
                                <w:sz w:val="24"/>
                                <w:szCs w:val="24"/>
                              </w:rPr>
                              <w:t>:</w:t>
                            </w:r>
                            <w:r w:rsidRPr="00025EFC">
                              <w:rPr>
                                <w:rFonts w:cs="Arial"/>
                                <w:b/>
                                <w:color w:val="333333"/>
                                <w:sz w:val="24"/>
                                <w:szCs w:val="24"/>
                              </w:rPr>
                              <w:t xml:space="preserve"> </w:t>
                            </w:r>
                            <w:r w:rsidRPr="004E79A0">
                              <w:rPr>
                                <w:rFonts w:cs="Arial"/>
                                <w:sz w:val="24"/>
                                <w:szCs w:val="24"/>
                              </w:rPr>
                              <w:t>Molten rock found within the earth</w:t>
                            </w:r>
                          </w:p>
                          <w:p w:rsidR="00BE38A7" w:rsidRPr="004E79A0" w:rsidRDefault="00BE38A7" w:rsidP="00025EFC">
                            <w:pPr>
                              <w:jc w:val="both"/>
                              <w:rPr>
                                <w:sz w:val="28"/>
                                <w:szCs w:val="24"/>
                              </w:rPr>
                            </w:pPr>
                            <w:r w:rsidRPr="00025EFC">
                              <w:rPr>
                                <w:rFonts w:cs="Arial"/>
                                <w:sz w:val="24"/>
                                <w:szCs w:val="24"/>
                              </w:rPr>
                              <w:t>Lava</w:t>
                            </w:r>
                            <w:r w:rsidRPr="00025EFC">
                              <w:rPr>
                                <w:rFonts w:cs="Arial"/>
                                <w:color w:val="333333"/>
                                <w:sz w:val="24"/>
                                <w:szCs w:val="24"/>
                              </w:rPr>
                              <w:t>:</w:t>
                            </w:r>
                            <w:r w:rsidRPr="00025EFC">
                              <w:rPr>
                                <w:rFonts w:cs="Arial"/>
                                <w:b/>
                                <w:color w:val="333333"/>
                                <w:sz w:val="24"/>
                                <w:szCs w:val="24"/>
                              </w:rPr>
                              <w:t xml:space="preserve"> </w:t>
                            </w:r>
                            <w:r w:rsidRPr="004E79A0">
                              <w:rPr>
                                <w:rFonts w:cs="Arial"/>
                                <w:sz w:val="24"/>
                                <w:szCs w:val="24"/>
                              </w:rPr>
                              <w:t>Molten rock that is released from the Earth’s core in a volcano or fissure.</w:t>
                            </w:r>
                          </w:p>
                          <w:p w:rsidR="00BE38A7" w:rsidRDefault="00BE38A7" w:rsidP="000A704F">
                            <w:pPr>
                              <w:rPr>
                                <w:rFonts w:cs="Arial"/>
                                <w:bCs/>
                              </w:rPr>
                            </w:pPr>
                            <w:r w:rsidRPr="00BE38A7">
                              <w:rPr>
                                <w:rFonts w:cs="Arial"/>
                                <w:b/>
                                <w:bCs/>
                              </w:rPr>
                              <w:t>Tectonic plates</w:t>
                            </w:r>
                            <w:r w:rsidRPr="00BE38A7">
                              <w:rPr>
                                <w:rFonts w:cs="Arial"/>
                                <w:bCs/>
                              </w:rPr>
                              <w:t xml:space="preserve">: Large sections of the earth’s crust that move separately from each other. Their </w:t>
                            </w:r>
                          </w:p>
                          <w:p w:rsidR="00BE38A7" w:rsidRPr="00BE38A7" w:rsidRDefault="00BE38A7" w:rsidP="000A704F">
                            <w:pPr>
                              <w:rPr>
                                <w:rStyle w:val="tgc"/>
                                <w:rFonts w:cs="Arial"/>
                                <w:bCs/>
                              </w:rPr>
                            </w:pPr>
                            <w:r w:rsidRPr="00BE38A7">
                              <w:rPr>
                                <w:rFonts w:cs="Arial"/>
                                <w:bCs/>
                              </w:rPr>
                              <w:t>movement often results in earthquakes</w:t>
                            </w:r>
                          </w:p>
                          <w:p w:rsidR="00BE38A7" w:rsidRDefault="00BE38A7" w:rsidP="000A704F">
                            <w:pPr>
                              <w:rPr>
                                <w:rFonts w:ascii="Verdana" w:hAnsi="Verdana" w:cs="Arial"/>
                                <w:color w:val="333333"/>
                                <w:sz w:val="20"/>
                                <w:szCs w:val="20"/>
                              </w:rPr>
                            </w:pPr>
                          </w:p>
                          <w:p w:rsidR="00BE38A7" w:rsidRPr="00E32994" w:rsidRDefault="00BE38A7" w:rsidP="000A704F">
                            <w:pPr>
                              <w:rPr>
                                <w:rFonts w:ascii="Calibri" w:hAnsi="Calibri"/>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49CF16" id="_x0000_t202" coordsize="21600,21600" o:spt="202" path="m,l,21600r21600,l21600,xe">
                <v:stroke joinstyle="miter"/>
                <v:path gradientshapeok="t" o:connecttype="rect"/>
              </v:shapetype>
              <v:shape id="Text Box 9" o:spid="_x0000_s1026" type="#_x0000_t202" style="position:absolute;margin-left:-5.25pt;margin-top:44.15pt;width:549.45pt;height:12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" filled="f">
                <v:textbox>
                  <w:txbxContent>
                    <w:p w:rsidR="00BE38A7" w:rsidRPr="00321A54" w:rsidRDefault="00BE38A7" w:rsidP="000A704F">
                      <w:pPr>
                        <w:rPr>
                          <w:rFonts w:ascii="Calibri" w:hAnsi="Calibri"/>
                          <w:b/>
                        </w:rPr>
                      </w:pPr>
                      <w:r w:rsidRPr="00321A54">
                        <w:rPr>
                          <w:rFonts w:ascii="Calibri" w:hAnsi="Calibri"/>
                          <w:b/>
                        </w:rPr>
                        <w:t>Important vocabulary</w:t>
                      </w:r>
                    </w:p>
                    <w:p w:rsidR="00BE38A7" w:rsidRPr="00C3277E" w:rsidRDefault="00BE38A7" w:rsidP="00025EFC">
                      <w:pPr>
                        <w:jc w:val="both"/>
                        <w:rPr>
                          <w:rFonts w:cs="Arial"/>
                          <w:b/>
                          <w:color w:val="333333"/>
                          <w:sz w:val="24"/>
                          <w:szCs w:val="24"/>
                        </w:rPr>
                      </w:pPr>
                      <w:r>
                        <w:rPr>
                          <w:rFonts w:ascii="Calibri" w:hAnsi="Calibri"/>
                          <w:sz w:val="20"/>
                          <w:szCs w:val="20"/>
                        </w:rPr>
                        <w:br/>
                      </w:r>
                      <w:r w:rsidRPr="00025EFC">
                        <w:rPr>
                          <w:rFonts w:cs="Arial"/>
                          <w:sz w:val="24"/>
                          <w:szCs w:val="24"/>
                        </w:rPr>
                        <w:t>Magma</w:t>
                      </w:r>
                      <w:r w:rsidRPr="00025EFC">
                        <w:rPr>
                          <w:rFonts w:cs="Arial"/>
                          <w:color w:val="333333"/>
                          <w:sz w:val="24"/>
                          <w:szCs w:val="24"/>
                        </w:rPr>
                        <w:t>:</w:t>
                      </w:r>
                      <w:r w:rsidRPr="00025EFC">
                        <w:rPr>
                          <w:rFonts w:cs="Arial"/>
                          <w:b/>
                          <w:color w:val="333333"/>
                          <w:sz w:val="24"/>
                          <w:szCs w:val="24"/>
                        </w:rPr>
                        <w:t xml:space="preserve"> </w:t>
                      </w:r>
                      <w:r w:rsidRPr="004E79A0">
                        <w:rPr>
                          <w:rFonts w:cs="Arial"/>
                          <w:sz w:val="24"/>
                          <w:szCs w:val="24"/>
                        </w:rPr>
                        <w:t>Molten rock found within the earth</w:t>
                      </w:r>
                    </w:p>
                    <w:p w:rsidR="00BE38A7" w:rsidRPr="004E79A0" w:rsidRDefault="00BE38A7" w:rsidP="00025EFC">
                      <w:pPr>
                        <w:jc w:val="both"/>
                        <w:rPr>
                          <w:sz w:val="28"/>
                          <w:szCs w:val="24"/>
                        </w:rPr>
                      </w:pPr>
                      <w:r w:rsidRPr="00025EFC">
                        <w:rPr>
                          <w:rFonts w:cs="Arial"/>
                          <w:sz w:val="24"/>
                          <w:szCs w:val="24"/>
                        </w:rPr>
                        <w:t>Lava</w:t>
                      </w:r>
                      <w:r w:rsidRPr="00025EFC">
                        <w:rPr>
                          <w:rFonts w:cs="Arial"/>
                          <w:color w:val="333333"/>
                          <w:sz w:val="24"/>
                          <w:szCs w:val="24"/>
                        </w:rPr>
                        <w:t>:</w:t>
                      </w:r>
                      <w:r w:rsidRPr="00025EFC">
                        <w:rPr>
                          <w:rFonts w:cs="Arial"/>
                          <w:b/>
                          <w:color w:val="333333"/>
                          <w:sz w:val="24"/>
                          <w:szCs w:val="24"/>
                        </w:rPr>
                        <w:t xml:space="preserve"> </w:t>
                      </w:r>
                      <w:r w:rsidRPr="004E79A0">
                        <w:rPr>
                          <w:rFonts w:cs="Arial"/>
                          <w:sz w:val="24"/>
                          <w:szCs w:val="24"/>
                        </w:rPr>
                        <w:t>Molten rock that is released from the Earth’s core in a volcano or fissure.</w:t>
                      </w:r>
                    </w:p>
                    <w:p w:rsidR="00BE38A7" w:rsidRDefault="00BE38A7" w:rsidP="000A704F">
                      <w:pPr>
                        <w:rPr>
                          <w:rFonts w:cs="Arial"/>
                          <w:bCs/>
                        </w:rPr>
                      </w:pPr>
                      <w:r w:rsidRPr="00BE38A7">
                        <w:rPr>
                          <w:rFonts w:cs="Arial"/>
                          <w:b/>
                          <w:bCs/>
                        </w:rPr>
                        <w:t>Tectonic plates</w:t>
                      </w:r>
                      <w:r w:rsidRPr="00BE38A7">
                        <w:rPr>
                          <w:rFonts w:cs="Arial"/>
                          <w:bCs/>
                        </w:rPr>
                        <w:t xml:space="preserve">: Large sections of the earth’s crust that move separately from each other. Their </w:t>
                      </w:r>
                    </w:p>
                    <w:p w:rsidR="00BE38A7" w:rsidRPr="00BE38A7" w:rsidRDefault="00BE38A7" w:rsidP="000A704F">
                      <w:pPr>
                        <w:rPr>
                          <w:rStyle w:val="tgc"/>
                          <w:rFonts w:cs="Arial"/>
                          <w:bCs/>
                        </w:rPr>
                      </w:pPr>
                      <w:r w:rsidRPr="00BE38A7">
                        <w:rPr>
                          <w:rFonts w:cs="Arial"/>
                          <w:bCs/>
                        </w:rPr>
                        <w:t>movement often results in earthquakes</w:t>
                      </w:r>
                    </w:p>
                    <w:p w:rsidR="00BE38A7" w:rsidRDefault="00BE38A7" w:rsidP="000A704F">
                      <w:pPr>
                        <w:rPr>
                          <w:rFonts w:ascii="Verdana" w:hAnsi="Verdana" w:cs="Arial"/>
                          <w:color w:val="333333"/>
                          <w:sz w:val="20"/>
                          <w:szCs w:val="20"/>
                        </w:rPr>
                      </w:pPr>
                    </w:p>
                    <w:p w:rsidR="00BE38A7" w:rsidRPr="00E32994" w:rsidRDefault="00BE38A7" w:rsidP="000A704F">
                      <w:pPr>
                        <w:rPr>
                          <w:rFonts w:ascii="Calibri" w:hAnsi="Calibri"/>
                          <w:sz w:val="20"/>
                          <w:szCs w:val="20"/>
                        </w:rPr>
                      </w:pPr>
                    </w:p>
                  </w:txbxContent>
                </v:textbox>
              </v:shape>
            </w:pict>
          </mc:Fallback>
        </mc:AlternateContent>
      </w:r>
      <w:r w:rsidR="0025003A" w:rsidRPr="000A704F">
        <w:rPr>
          <w:b/>
          <w:noProof/>
          <w:sz w:val="28"/>
          <w:lang w:eastAsia="en-GB"/>
        </w:rPr>
        <w:drawing>
          <wp:anchor distT="0" distB="0" distL="114300" distR="114300" simplePos="0" relativeHeight="251661312" behindDoc="0" locked="0" layoutInCell="1" allowOverlap="1" wp14:anchorId="2AA3F0FD" wp14:editId="6E60DEC4">
            <wp:simplePos x="0" y="0"/>
            <wp:positionH relativeFrom="column">
              <wp:posOffset>5038725</wp:posOffset>
            </wp:positionH>
            <wp:positionV relativeFrom="paragraph">
              <wp:posOffset>4323715</wp:posOffset>
            </wp:positionV>
            <wp:extent cx="971550" cy="119062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1550" cy="119062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A704F" w:rsidRPr="00E813B8" w:rsidSect="00E05D8E">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8A7" w:rsidRDefault="00BE38A7" w:rsidP="00E05D8E">
      <w:pPr>
        <w:spacing w:after="0"/>
      </w:pPr>
      <w:r>
        <w:separator/>
      </w:r>
    </w:p>
  </w:endnote>
  <w:endnote w:type="continuationSeparator" w:id="0">
    <w:p w:rsidR="00BE38A7" w:rsidRDefault="00BE38A7" w:rsidP="00E05D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8A7" w:rsidRDefault="00235B46">
    <w:pPr>
      <w:pStyle w:val="Footer"/>
    </w:pPr>
    <w:r w:rsidRPr="00722189">
      <w:rPr>
        <w:rFonts w:ascii="Calibri" w:hAnsi="Calibri"/>
        <w:i/>
        <w:sz w:val="20"/>
        <w:szCs w:val="20"/>
      </w:rPr>
      <w:t>2</w:t>
    </w:r>
    <w:r>
      <w:rPr>
        <w:rFonts w:ascii="Calibri" w:hAnsi="Calibri"/>
        <w:i/>
        <w:sz w:val="20"/>
        <w:szCs w:val="20"/>
      </w:rPr>
      <w:t xml:space="preserve">020 </w:t>
    </w:r>
    <w:r w:rsidRPr="00722189">
      <w:rPr>
        <w:rFonts w:ascii="Calibri" w:hAnsi="Calibri"/>
        <w:i/>
        <w:sz w:val="20"/>
        <w:szCs w:val="20"/>
      </w:rPr>
      <w:t xml:space="preserve"> JLK London Borough of Lewisham</w:t>
    </w:r>
    <w:r>
      <w:rPr>
        <w:rFonts w:ascii="Calibri" w:hAnsi="Calibri"/>
        <w:i/>
        <w:sz w:val="20"/>
        <w:szCs w:val="20"/>
      </w:rPr>
      <w:tab/>
    </w:r>
    <w:r>
      <w:rPr>
        <w:rFonts w:ascii="Calibri" w:hAnsi="Calibri"/>
        <w:i/>
        <w:sz w:val="20"/>
        <w:szCs w:val="20"/>
      </w:rPr>
      <w:tab/>
      <w:t>V.2</w:t>
    </w:r>
    <w:r>
      <w:rPr>
        <w:rFonts w:ascii="Calibri" w:hAnsi="Calibri"/>
        <w:i/>
        <w:sz w:val="20"/>
        <w:szCs w:val="20"/>
      </w:rPr>
      <w:tab/>
    </w:r>
    <w:r>
      <w:rPr>
        <w:rFonts w:ascii="Calibri" w:hAnsi="Calibri"/>
        <w:i/>
        <w:sz w:val="20"/>
        <w:szCs w:val="20"/>
      </w:rPr>
      <w:tab/>
    </w:r>
    <w:r>
      <w:rPr>
        <w:rFonts w:ascii="Calibri" w:hAnsi="Calibri"/>
        <w:i/>
        <w:sz w:val="20"/>
        <w:szCs w:val="20"/>
      </w:rPr>
      <w:tab/>
    </w:r>
    <w:r>
      <w:rPr>
        <w:rFonts w:ascii="Calibri" w:hAnsi="Calibri"/>
        <w:i/>
        <w:sz w:val="20"/>
        <w:szCs w:val="20"/>
      </w:rPr>
      <w:tab/>
    </w:r>
    <w:r w:rsidR="00BE38A7" w:rsidRPr="00AB455E">
      <w:rPr>
        <w:noProof/>
        <w:lang w:eastAsia="en-GB"/>
      </w:rPr>
      <w:drawing>
        <wp:anchor distT="0" distB="0" distL="114300" distR="114300" simplePos="0" relativeHeight="251662336" behindDoc="0" locked="0" layoutInCell="1" allowOverlap="1" wp14:anchorId="48DE1062" wp14:editId="0A2764C2">
          <wp:simplePos x="0" y="0"/>
          <wp:positionH relativeFrom="column">
            <wp:posOffset>6276975</wp:posOffset>
          </wp:positionH>
          <wp:positionV relativeFrom="paragraph">
            <wp:posOffset>-318135</wp:posOffset>
          </wp:positionV>
          <wp:extent cx="634944" cy="733425"/>
          <wp:effectExtent l="0" t="0" r="0" b="0"/>
          <wp:wrapNone/>
          <wp:docPr id="7" name="Picture 7" descr="Image result for soil clipar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clipart">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34944" cy="73342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8A7" w:rsidRDefault="00BE38A7" w:rsidP="00E05D8E">
      <w:pPr>
        <w:spacing w:after="0"/>
      </w:pPr>
      <w:r>
        <w:separator/>
      </w:r>
    </w:p>
  </w:footnote>
  <w:footnote w:type="continuationSeparator" w:id="0">
    <w:p w:rsidR="00BE38A7" w:rsidRDefault="00BE38A7" w:rsidP="00E05D8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8A7" w:rsidRPr="00847268" w:rsidRDefault="00BE38A7" w:rsidP="00E05D8E">
    <w:pPr>
      <w:pStyle w:val="Header"/>
      <w:rPr>
        <w:rFonts w:ascii="Calibri" w:hAnsi="Calibri"/>
        <w:i/>
      </w:rPr>
    </w:pPr>
    <w:r w:rsidRPr="00235B46">
      <w:rPr>
        <w:rFonts w:ascii="Calibri" w:hAnsi="Calibri"/>
        <w:i/>
        <w:noProof/>
        <w:sz w:val="20"/>
        <w:lang w:eastAsia="en-GB"/>
      </w:rPr>
      <w:drawing>
        <wp:anchor distT="0" distB="0" distL="114300" distR="114300" simplePos="0" relativeHeight="251660288" behindDoc="0" locked="0" layoutInCell="1" allowOverlap="1" wp14:anchorId="04C952A8" wp14:editId="3A749EAB">
          <wp:simplePos x="0" y="0"/>
          <wp:positionH relativeFrom="column">
            <wp:posOffset>5954395</wp:posOffset>
          </wp:positionH>
          <wp:positionV relativeFrom="paragraph">
            <wp:posOffset>-400050</wp:posOffset>
          </wp:positionV>
          <wp:extent cx="741680" cy="1132840"/>
          <wp:effectExtent l="0" t="0" r="1270" b="0"/>
          <wp:wrapNone/>
          <wp:docPr id="2" name="Picture 2"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1680" cy="1132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5B46">
      <w:rPr>
        <w:rFonts w:ascii="Calibri" w:hAnsi="Calibri"/>
        <w:i/>
        <w:noProof/>
        <w:sz w:val="20"/>
        <w:lang w:eastAsia="en-GB"/>
      </w:rPr>
      <w:drawing>
        <wp:anchor distT="0" distB="0" distL="114300" distR="114300" simplePos="0" relativeHeight="251659264" behindDoc="0" locked="0" layoutInCell="1" allowOverlap="1" wp14:anchorId="26F7E355" wp14:editId="0ED90C39">
          <wp:simplePos x="0" y="0"/>
          <wp:positionH relativeFrom="column">
            <wp:posOffset>9258300</wp:posOffset>
          </wp:positionH>
          <wp:positionV relativeFrom="paragraph">
            <wp:posOffset>-237490</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00235B46" w:rsidRPr="00235B46">
      <w:rPr>
        <w:rFonts w:ascii="Calibri" w:hAnsi="Calibri"/>
        <w:i/>
        <w:noProof/>
        <w:sz w:val="20"/>
        <w:lang w:eastAsia="en-GB"/>
      </w:rPr>
      <w:t xml:space="preserve">Teachers Guide 11 </w:t>
    </w:r>
    <w:r w:rsidR="00235B46" w:rsidRPr="00235B46">
      <w:rPr>
        <w:rFonts w:ascii="Calibri" w:hAnsi="Calibri"/>
        <w:i/>
        <w:noProof/>
        <w:sz w:val="20"/>
        <w:lang w:eastAsia="en-GB"/>
      </w:rPr>
      <w:tab/>
    </w:r>
    <w:r w:rsidR="00235B46" w:rsidRPr="00235B46">
      <w:rPr>
        <w:rFonts w:ascii="Calibri" w:hAnsi="Calibri"/>
        <w:i/>
        <w:noProof/>
        <w:sz w:val="20"/>
        <w:lang w:eastAsia="en-GB"/>
      </w:rPr>
      <w:tab/>
      <w:t xml:space="preserve">A Teachers Guide to </w:t>
    </w:r>
    <w:r w:rsidRPr="00235B46">
      <w:rPr>
        <w:rFonts w:ascii="Calibri" w:hAnsi="Calibri"/>
        <w:i/>
        <w:noProof/>
        <w:sz w:val="20"/>
        <w:lang w:eastAsia="en-GB"/>
      </w:rPr>
      <w:t>The Rock Cycle</w:t>
    </w:r>
    <w:r>
      <w:rPr>
        <w:rFonts w:ascii="Calibri" w:hAnsi="Calibri"/>
        <w:i/>
        <w:noProof/>
        <w:lang w:eastAsia="en-GB"/>
      </w:rPr>
      <w:tab/>
    </w:r>
    <w:r>
      <w:rPr>
        <w:rFonts w:ascii="Calibri" w:hAnsi="Calibri"/>
        <w:i/>
        <w:noProof/>
        <w:lang w:eastAsia="en-GB"/>
      </w:rPr>
      <w:tab/>
    </w:r>
  </w:p>
  <w:p w:rsidR="00BE38A7" w:rsidRPr="00E05D8E" w:rsidRDefault="00BE38A7" w:rsidP="00E05D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C4399"/>
    <w:multiLevelType w:val="hybridMultilevel"/>
    <w:tmpl w:val="A96ACCA8"/>
    <w:lvl w:ilvl="0" w:tplc="DA0A306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7FA2C06"/>
    <w:multiLevelType w:val="multilevel"/>
    <w:tmpl w:val="4A3E9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9A7B84"/>
    <w:multiLevelType w:val="multilevel"/>
    <w:tmpl w:val="870C5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D8E"/>
    <w:rsid w:val="00025EFC"/>
    <w:rsid w:val="000310A5"/>
    <w:rsid w:val="00092E2F"/>
    <w:rsid w:val="000A704F"/>
    <w:rsid w:val="000E4FA5"/>
    <w:rsid w:val="0022343C"/>
    <w:rsid w:val="00235B46"/>
    <w:rsid w:val="0025003A"/>
    <w:rsid w:val="00306B7A"/>
    <w:rsid w:val="00335038"/>
    <w:rsid w:val="003C0D22"/>
    <w:rsid w:val="003F3E71"/>
    <w:rsid w:val="004D2BD9"/>
    <w:rsid w:val="004E79A0"/>
    <w:rsid w:val="00570450"/>
    <w:rsid w:val="00571D2F"/>
    <w:rsid w:val="005A0C77"/>
    <w:rsid w:val="005B09CC"/>
    <w:rsid w:val="006322B8"/>
    <w:rsid w:val="00701546"/>
    <w:rsid w:val="007808CC"/>
    <w:rsid w:val="007A3F61"/>
    <w:rsid w:val="0080027C"/>
    <w:rsid w:val="0081192A"/>
    <w:rsid w:val="00855F9E"/>
    <w:rsid w:val="008C2620"/>
    <w:rsid w:val="009E0FF7"/>
    <w:rsid w:val="00A0547F"/>
    <w:rsid w:val="00A37ECA"/>
    <w:rsid w:val="00B37553"/>
    <w:rsid w:val="00B46303"/>
    <w:rsid w:val="00B51787"/>
    <w:rsid w:val="00B662C8"/>
    <w:rsid w:val="00B95F58"/>
    <w:rsid w:val="00BB25AB"/>
    <w:rsid w:val="00BE38A7"/>
    <w:rsid w:val="00C10745"/>
    <w:rsid w:val="00C3277E"/>
    <w:rsid w:val="00C76A2A"/>
    <w:rsid w:val="00CB4446"/>
    <w:rsid w:val="00CD3552"/>
    <w:rsid w:val="00CF07A4"/>
    <w:rsid w:val="00DD622B"/>
    <w:rsid w:val="00E05D8E"/>
    <w:rsid w:val="00E12973"/>
    <w:rsid w:val="00E12B9D"/>
    <w:rsid w:val="00E4146E"/>
    <w:rsid w:val="00E70188"/>
    <w:rsid w:val="00E813B8"/>
    <w:rsid w:val="00EE3B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A4C22DEC-8C25-4385-AC7D-45689BC98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05D8E"/>
    <w:rPr>
      <w:b/>
      <w:bCs/>
    </w:rPr>
  </w:style>
  <w:style w:type="paragraph" w:styleId="NormalWeb">
    <w:name w:val="Normal (Web)"/>
    <w:basedOn w:val="Normal"/>
    <w:uiPriority w:val="99"/>
    <w:unhideWhenUsed/>
    <w:rsid w:val="00E05D8E"/>
    <w:pPr>
      <w:spacing w:before="360" w:after="360"/>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05D8E"/>
    <w:pPr>
      <w:tabs>
        <w:tab w:val="center" w:pos="4513"/>
        <w:tab w:val="right" w:pos="9026"/>
      </w:tabs>
      <w:spacing w:after="0"/>
    </w:pPr>
  </w:style>
  <w:style w:type="character" w:customStyle="1" w:styleId="HeaderChar">
    <w:name w:val="Header Char"/>
    <w:basedOn w:val="DefaultParagraphFont"/>
    <w:link w:val="Header"/>
    <w:uiPriority w:val="99"/>
    <w:rsid w:val="00E05D8E"/>
  </w:style>
  <w:style w:type="paragraph" w:styleId="Footer">
    <w:name w:val="footer"/>
    <w:basedOn w:val="Normal"/>
    <w:link w:val="FooterChar"/>
    <w:uiPriority w:val="99"/>
    <w:unhideWhenUsed/>
    <w:rsid w:val="00E05D8E"/>
    <w:pPr>
      <w:tabs>
        <w:tab w:val="center" w:pos="4513"/>
        <w:tab w:val="right" w:pos="9026"/>
      </w:tabs>
      <w:spacing w:after="0"/>
    </w:pPr>
  </w:style>
  <w:style w:type="character" w:customStyle="1" w:styleId="FooterChar">
    <w:name w:val="Footer Char"/>
    <w:basedOn w:val="DefaultParagraphFont"/>
    <w:link w:val="Footer"/>
    <w:uiPriority w:val="99"/>
    <w:rsid w:val="00E05D8E"/>
  </w:style>
  <w:style w:type="table" w:styleId="TableGrid">
    <w:name w:val="Table Grid"/>
    <w:basedOn w:val="TableNormal"/>
    <w:uiPriority w:val="39"/>
    <w:rsid w:val="00C76A2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37553"/>
    <w:rPr>
      <w:color w:val="0000FF"/>
      <w:u w:val="single"/>
    </w:rPr>
  </w:style>
  <w:style w:type="character" w:customStyle="1" w:styleId="tgc">
    <w:name w:val="_tgc"/>
    <w:basedOn w:val="DefaultParagraphFont"/>
    <w:rsid w:val="007808CC"/>
  </w:style>
  <w:style w:type="paragraph" w:styleId="BalloonText">
    <w:name w:val="Balloon Text"/>
    <w:basedOn w:val="Normal"/>
    <w:link w:val="BalloonTextChar"/>
    <w:uiPriority w:val="99"/>
    <w:semiHidden/>
    <w:unhideWhenUsed/>
    <w:rsid w:val="000310A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10A5"/>
    <w:rPr>
      <w:rFonts w:ascii="Segoe UI" w:hAnsi="Segoe UI" w:cs="Segoe UI"/>
      <w:sz w:val="18"/>
      <w:szCs w:val="18"/>
    </w:rPr>
  </w:style>
  <w:style w:type="character" w:customStyle="1" w:styleId="glossarylistitemterm">
    <w:name w:val="glossary__list__item__term"/>
    <w:basedOn w:val="DefaultParagraphFont"/>
    <w:rsid w:val="00C3277E"/>
  </w:style>
  <w:style w:type="character" w:customStyle="1" w:styleId="glossarylistitemdescription">
    <w:name w:val="glossary__list__item__description"/>
    <w:basedOn w:val="DefaultParagraphFont"/>
    <w:rsid w:val="00C3277E"/>
  </w:style>
  <w:style w:type="character" w:styleId="Emphasis">
    <w:name w:val="Emphasis"/>
    <w:basedOn w:val="DefaultParagraphFont"/>
    <w:uiPriority w:val="20"/>
    <w:qFormat/>
    <w:rsid w:val="00025EFC"/>
    <w:rPr>
      <w:i/>
      <w:iCs/>
    </w:rPr>
  </w:style>
  <w:style w:type="paragraph" w:styleId="Caption">
    <w:name w:val="caption"/>
    <w:basedOn w:val="Normal"/>
    <w:next w:val="Normal"/>
    <w:uiPriority w:val="35"/>
    <w:unhideWhenUsed/>
    <w:qFormat/>
    <w:rsid w:val="00BE38A7"/>
    <w:pPr>
      <w:spacing w:after="200"/>
    </w:pPr>
    <w:rPr>
      <w:i/>
      <w:iCs/>
      <w:color w:val="44546A" w:themeColor="text2"/>
      <w:sz w:val="18"/>
      <w:szCs w:val="18"/>
    </w:rPr>
  </w:style>
  <w:style w:type="paragraph" w:styleId="ListParagraph">
    <w:name w:val="List Paragraph"/>
    <w:basedOn w:val="Normal"/>
    <w:uiPriority w:val="34"/>
    <w:qFormat/>
    <w:rsid w:val="003F3E71"/>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607792">
      <w:bodyDiv w:val="1"/>
      <w:marLeft w:val="0"/>
      <w:marRight w:val="0"/>
      <w:marTop w:val="0"/>
      <w:marBottom w:val="0"/>
      <w:divBdr>
        <w:top w:val="none" w:sz="0" w:space="0" w:color="auto"/>
        <w:left w:val="none" w:sz="0" w:space="0" w:color="auto"/>
        <w:bottom w:val="none" w:sz="0" w:space="0" w:color="auto"/>
        <w:right w:val="none" w:sz="0" w:space="0" w:color="auto"/>
      </w:divBdr>
      <w:divsChild>
        <w:div w:id="873228226">
          <w:marLeft w:val="0"/>
          <w:marRight w:val="0"/>
          <w:marTop w:val="300"/>
          <w:marBottom w:val="0"/>
          <w:divBdr>
            <w:top w:val="none" w:sz="0" w:space="0" w:color="auto"/>
            <w:left w:val="none" w:sz="0" w:space="0" w:color="auto"/>
            <w:bottom w:val="none" w:sz="0" w:space="0" w:color="auto"/>
            <w:right w:val="none" w:sz="0" w:space="0" w:color="auto"/>
          </w:divBdr>
          <w:divsChild>
            <w:div w:id="1720015726">
              <w:marLeft w:val="0"/>
              <w:marRight w:val="0"/>
              <w:marTop w:val="0"/>
              <w:marBottom w:val="0"/>
              <w:divBdr>
                <w:top w:val="none" w:sz="0" w:space="0" w:color="auto"/>
                <w:left w:val="none" w:sz="0" w:space="0" w:color="auto"/>
                <w:bottom w:val="none" w:sz="0" w:space="0" w:color="auto"/>
                <w:right w:val="none" w:sz="0" w:space="0" w:color="auto"/>
              </w:divBdr>
              <w:divsChild>
                <w:div w:id="137262891">
                  <w:marLeft w:val="0"/>
                  <w:marRight w:val="0"/>
                  <w:marTop w:val="0"/>
                  <w:marBottom w:val="0"/>
                  <w:divBdr>
                    <w:top w:val="none" w:sz="0" w:space="0" w:color="auto"/>
                    <w:left w:val="none" w:sz="0" w:space="0" w:color="auto"/>
                    <w:bottom w:val="none" w:sz="0" w:space="0" w:color="auto"/>
                    <w:right w:val="none" w:sz="0" w:space="0" w:color="auto"/>
                  </w:divBdr>
                  <w:divsChild>
                    <w:div w:id="938566987">
                      <w:marLeft w:val="0"/>
                      <w:marRight w:val="0"/>
                      <w:marTop w:val="0"/>
                      <w:marBottom w:val="0"/>
                      <w:divBdr>
                        <w:top w:val="none" w:sz="0" w:space="0" w:color="auto"/>
                        <w:left w:val="none" w:sz="0" w:space="0" w:color="auto"/>
                        <w:bottom w:val="none" w:sz="0" w:space="0" w:color="auto"/>
                        <w:right w:val="none" w:sz="0" w:space="0" w:color="auto"/>
                      </w:divBdr>
                      <w:divsChild>
                        <w:div w:id="503327705">
                          <w:marLeft w:val="0"/>
                          <w:marRight w:val="0"/>
                          <w:marTop w:val="0"/>
                          <w:marBottom w:val="0"/>
                          <w:divBdr>
                            <w:top w:val="none" w:sz="0" w:space="0" w:color="auto"/>
                            <w:left w:val="none" w:sz="0" w:space="0" w:color="auto"/>
                            <w:bottom w:val="none" w:sz="0" w:space="0" w:color="auto"/>
                            <w:right w:val="none" w:sz="0" w:space="0" w:color="auto"/>
                          </w:divBdr>
                          <w:divsChild>
                            <w:div w:id="159300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0743722">
      <w:bodyDiv w:val="1"/>
      <w:marLeft w:val="0"/>
      <w:marRight w:val="0"/>
      <w:marTop w:val="0"/>
      <w:marBottom w:val="0"/>
      <w:divBdr>
        <w:top w:val="none" w:sz="0" w:space="0" w:color="auto"/>
        <w:left w:val="none" w:sz="0" w:space="0" w:color="auto"/>
        <w:bottom w:val="none" w:sz="0" w:space="0" w:color="auto"/>
        <w:right w:val="none" w:sz="0" w:space="0" w:color="auto"/>
      </w:divBdr>
    </w:div>
    <w:div w:id="810439393">
      <w:bodyDiv w:val="1"/>
      <w:marLeft w:val="0"/>
      <w:marRight w:val="0"/>
      <w:marTop w:val="0"/>
      <w:marBottom w:val="0"/>
      <w:divBdr>
        <w:top w:val="none" w:sz="0" w:space="0" w:color="auto"/>
        <w:left w:val="none" w:sz="0" w:space="0" w:color="auto"/>
        <w:bottom w:val="none" w:sz="0" w:space="0" w:color="auto"/>
        <w:right w:val="none" w:sz="0" w:space="0" w:color="auto"/>
      </w:divBdr>
      <w:divsChild>
        <w:div w:id="102187537">
          <w:marLeft w:val="0"/>
          <w:marRight w:val="0"/>
          <w:marTop w:val="0"/>
          <w:marBottom w:val="0"/>
          <w:divBdr>
            <w:top w:val="none" w:sz="0" w:space="0" w:color="auto"/>
            <w:left w:val="none" w:sz="0" w:space="0" w:color="auto"/>
            <w:bottom w:val="none" w:sz="0" w:space="0" w:color="auto"/>
            <w:right w:val="none" w:sz="0" w:space="0" w:color="auto"/>
          </w:divBdr>
        </w:div>
      </w:divsChild>
    </w:div>
    <w:div w:id="852301789">
      <w:bodyDiv w:val="1"/>
      <w:marLeft w:val="0"/>
      <w:marRight w:val="0"/>
      <w:marTop w:val="0"/>
      <w:marBottom w:val="0"/>
      <w:divBdr>
        <w:top w:val="none" w:sz="0" w:space="0" w:color="auto"/>
        <w:left w:val="none" w:sz="0" w:space="0" w:color="auto"/>
        <w:bottom w:val="none" w:sz="0" w:space="0" w:color="auto"/>
        <w:right w:val="none" w:sz="0" w:space="0" w:color="auto"/>
      </w:divBdr>
      <w:divsChild>
        <w:div w:id="755631516">
          <w:marLeft w:val="0"/>
          <w:marRight w:val="0"/>
          <w:marTop w:val="300"/>
          <w:marBottom w:val="0"/>
          <w:divBdr>
            <w:top w:val="none" w:sz="0" w:space="0" w:color="auto"/>
            <w:left w:val="none" w:sz="0" w:space="0" w:color="auto"/>
            <w:bottom w:val="none" w:sz="0" w:space="0" w:color="auto"/>
            <w:right w:val="none" w:sz="0" w:space="0" w:color="auto"/>
          </w:divBdr>
          <w:divsChild>
            <w:div w:id="1499298702">
              <w:marLeft w:val="0"/>
              <w:marRight w:val="0"/>
              <w:marTop w:val="0"/>
              <w:marBottom w:val="0"/>
              <w:divBdr>
                <w:top w:val="none" w:sz="0" w:space="0" w:color="auto"/>
                <w:left w:val="none" w:sz="0" w:space="0" w:color="auto"/>
                <w:bottom w:val="none" w:sz="0" w:space="0" w:color="auto"/>
                <w:right w:val="none" w:sz="0" w:space="0" w:color="auto"/>
              </w:divBdr>
              <w:divsChild>
                <w:div w:id="1736317082">
                  <w:marLeft w:val="0"/>
                  <w:marRight w:val="0"/>
                  <w:marTop w:val="0"/>
                  <w:marBottom w:val="0"/>
                  <w:divBdr>
                    <w:top w:val="none" w:sz="0" w:space="0" w:color="auto"/>
                    <w:left w:val="none" w:sz="0" w:space="0" w:color="auto"/>
                    <w:bottom w:val="none" w:sz="0" w:space="0" w:color="auto"/>
                    <w:right w:val="none" w:sz="0" w:space="0" w:color="auto"/>
                  </w:divBdr>
                  <w:divsChild>
                    <w:div w:id="1155605906">
                      <w:marLeft w:val="0"/>
                      <w:marRight w:val="0"/>
                      <w:marTop w:val="0"/>
                      <w:marBottom w:val="0"/>
                      <w:divBdr>
                        <w:top w:val="none" w:sz="0" w:space="0" w:color="auto"/>
                        <w:left w:val="none" w:sz="0" w:space="0" w:color="auto"/>
                        <w:bottom w:val="none" w:sz="0" w:space="0" w:color="auto"/>
                        <w:right w:val="none" w:sz="0" w:space="0" w:color="auto"/>
                      </w:divBdr>
                      <w:divsChild>
                        <w:div w:id="109207781">
                          <w:marLeft w:val="0"/>
                          <w:marRight w:val="0"/>
                          <w:marTop w:val="0"/>
                          <w:marBottom w:val="0"/>
                          <w:divBdr>
                            <w:top w:val="none" w:sz="0" w:space="0" w:color="auto"/>
                            <w:left w:val="none" w:sz="0" w:space="0" w:color="auto"/>
                            <w:bottom w:val="none" w:sz="0" w:space="0" w:color="auto"/>
                            <w:right w:val="none" w:sz="0" w:space="0" w:color="auto"/>
                          </w:divBdr>
                          <w:divsChild>
                            <w:div w:id="14748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841514">
      <w:bodyDiv w:val="1"/>
      <w:marLeft w:val="0"/>
      <w:marRight w:val="0"/>
      <w:marTop w:val="0"/>
      <w:marBottom w:val="0"/>
      <w:divBdr>
        <w:top w:val="none" w:sz="0" w:space="0" w:color="auto"/>
        <w:left w:val="none" w:sz="0" w:space="0" w:color="auto"/>
        <w:bottom w:val="none" w:sz="0" w:space="0" w:color="auto"/>
        <w:right w:val="none" w:sz="0" w:space="0" w:color="auto"/>
      </w:divBdr>
      <w:divsChild>
        <w:div w:id="1603031828">
          <w:marLeft w:val="0"/>
          <w:marRight w:val="0"/>
          <w:marTop w:val="300"/>
          <w:marBottom w:val="0"/>
          <w:divBdr>
            <w:top w:val="none" w:sz="0" w:space="0" w:color="auto"/>
            <w:left w:val="none" w:sz="0" w:space="0" w:color="auto"/>
            <w:bottom w:val="none" w:sz="0" w:space="0" w:color="auto"/>
            <w:right w:val="none" w:sz="0" w:space="0" w:color="auto"/>
          </w:divBdr>
          <w:divsChild>
            <w:div w:id="1628733261">
              <w:marLeft w:val="0"/>
              <w:marRight w:val="0"/>
              <w:marTop w:val="0"/>
              <w:marBottom w:val="0"/>
              <w:divBdr>
                <w:top w:val="none" w:sz="0" w:space="0" w:color="auto"/>
                <w:left w:val="none" w:sz="0" w:space="0" w:color="auto"/>
                <w:bottom w:val="none" w:sz="0" w:space="0" w:color="auto"/>
                <w:right w:val="none" w:sz="0" w:space="0" w:color="auto"/>
              </w:divBdr>
              <w:divsChild>
                <w:div w:id="378894003">
                  <w:marLeft w:val="0"/>
                  <w:marRight w:val="0"/>
                  <w:marTop w:val="0"/>
                  <w:marBottom w:val="0"/>
                  <w:divBdr>
                    <w:top w:val="none" w:sz="0" w:space="0" w:color="auto"/>
                    <w:left w:val="none" w:sz="0" w:space="0" w:color="auto"/>
                    <w:bottom w:val="none" w:sz="0" w:space="0" w:color="auto"/>
                    <w:right w:val="none" w:sz="0" w:space="0" w:color="auto"/>
                  </w:divBdr>
                  <w:divsChild>
                    <w:div w:id="60372759">
                      <w:marLeft w:val="0"/>
                      <w:marRight w:val="0"/>
                      <w:marTop w:val="0"/>
                      <w:marBottom w:val="0"/>
                      <w:divBdr>
                        <w:top w:val="none" w:sz="0" w:space="0" w:color="auto"/>
                        <w:left w:val="none" w:sz="0" w:space="0" w:color="auto"/>
                        <w:bottom w:val="none" w:sz="0" w:space="0" w:color="auto"/>
                        <w:right w:val="none" w:sz="0" w:space="0" w:color="auto"/>
                      </w:divBdr>
                      <w:divsChild>
                        <w:div w:id="56974386">
                          <w:marLeft w:val="0"/>
                          <w:marRight w:val="0"/>
                          <w:marTop w:val="0"/>
                          <w:marBottom w:val="0"/>
                          <w:divBdr>
                            <w:top w:val="none" w:sz="0" w:space="0" w:color="auto"/>
                            <w:left w:val="none" w:sz="0" w:space="0" w:color="auto"/>
                            <w:bottom w:val="none" w:sz="0" w:space="0" w:color="auto"/>
                            <w:right w:val="none" w:sz="0" w:space="0" w:color="auto"/>
                          </w:divBdr>
                          <w:divsChild>
                            <w:div w:id="10888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099402">
      <w:bodyDiv w:val="1"/>
      <w:marLeft w:val="0"/>
      <w:marRight w:val="0"/>
      <w:marTop w:val="0"/>
      <w:marBottom w:val="0"/>
      <w:divBdr>
        <w:top w:val="none" w:sz="0" w:space="0" w:color="auto"/>
        <w:left w:val="none" w:sz="0" w:space="0" w:color="auto"/>
        <w:bottom w:val="none" w:sz="0" w:space="0" w:color="auto"/>
        <w:right w:val="none" w:sz="0" w:space="0" w:color="auto"/>
      </w:divBdr>
    </w:div>
    <w:div w:id="1686860147">
      <w:bodyDiv w:val="1"/>
      <w:marLeft w:val="0"/>
      <w:marRight w:val="0"/>
      <w:marTop w:val="0"/>
      <w:marBottom w:val="0"/>
      <w:divBdr>
        <w:top w:val="none" w:sz="0" w:space="0" w:color="auto"/>
        <w:left w:val="none" w:sz="0" w:space="0" w:color="auto"/>
        <w:bottom w:val="none" w:sz="0" w:space="0" w:color="auto"/>
        <w:right w:val="none" w:sz="0" w:space="0" w:color="auto"/>
      </w:divBdr>
      <w:divsChild>
        <w:div w:id="2078550736">
          <w:marLeft w:val="0"/>
          <w:marRight w:val="0"/>
          <w:marTop w:val="0"/>
          <w:marBottom w:val="0"/>
          <w:divBdr>
            <w:top w:val="none" w:sz="0" w:space="0" w:color="auto"/>
            <w:left w:val="none" w:sz="0" w:space="0" w:color="auto"/>
            <w:bottom w:val="none" w:sz="0" w:space="0" w:color="auto"/>
            <w:right w:val="none" w:sz="0" w:space="0" w:color="auto"/>
          </w:divBdr>
          <w:divsChild>
            <w:div w:id="1306857712">
              <w:marLeft w:val="0"/>
              <w:marRight w:val="0"/>
              <w:marTop w:val="0"/>
              <w:marBottom w:val="0"/>
              <w:divBdr>
                <w:top w:val="none" w:sz="0" w:space="0" w:color="auto"/>
                <w:left w:val="none" w:sz="0" w:space="0" w:color="auto"/>
                <w:bottom w:val="none" w:sz="0" w:space="0" w:color="auto"/>
                <w:right w:val="none" w:sz="0" w:space="0" w:color="auto"/>
              </w:divBdr>
              <w:divsChild>
                <w:div w:id="584070170">
                  <w:marLeft w:val="0"/>
                  <w:marRight w:val="0"/>
                  <w:marTop w:val="0"/>
                  <w:marBottom w:val="0"/>
                  <w:divBdr>
                    <w:top w:val="none" w:sz="0" w:space="0" w:color="auto"/>
                    <w:left w:val="none" w:sz="0" w:space="0" w:color="auto"/>
                    <w:bottom w:val="none" w:sz="0" w:space="0" w:color="auto"/>
                    <w:right w:val="none" w:sz="0" w:space="0" w:color="auto"/>
                  </w:divBdr>
                  <w:divsChild>
                    <w:div w:id="1045443772">
                      <w:marLeft w:val="0"/>
                      <w:marRight w:val="0"/>
                      <w:marTop w:val="0"/>
                      <w:marBottom w:val="0"/>
                      <w:divBdr>
                        <w:top w:val="none" w:sz="0" w:space="0" w:color="auto"/>
                        <w:left w:val="none" w:sz="0" w:space="0" w:color="auto"/>
                        <w:bottom w:val="none" w:sz="0" w:space="0" w:color="auto"/>
                        <w:right w:val="none" w:sz="0" w:space="0" w:color="auto"/>
                      </w:divBdr>
                      <w:divsChild>
                        <w:div w:id="303395423">
                          <w:marLeft w:val="0"/>
                          <w:marRight w:val="0"/>
                          <w:marTop w:val="0"/>
                          <w:marBottom w:val="240"/>
                          <w:divBdr>
                            <w:top w:val="none" w:sz="0" w:space="0" w:color="auto"/>
                            <w:left w:val="none" w:sz="0" w:space="0" w:color="auto"/>
                            <w:bottom w:val="none" w:sz="0" w:space="0" w:color="auto"/>
                            <w:right w:val="none" w:sz="0" w:space="0" w:color="auto"/>
                          </w:divBdr>
                          <w:divsChild>
                            <w:div w:id="1339776073">
                              <w:marLeft w:val="0"/>
                              <w:marRight w:val="0"/>
                              <w:marTop w:val="0"/>
                              <w:marBottom w:val="0"/>
                              <w:divBdr>
                                <w:top w:val="none" w:sz="0" w:space="0" w:color="auto"/>
                                <w:left w:val="none" w:sz="0" w:space="0" w:color="auto"/>
                                <w:bottom w:val="none" w:sz="0" w:space="0" w:color="auto"/>
                                <w:right w:val="none" w:sz="0" w:space="0" w:color="auto"/>
                              </w:divBdr>
                            </w:div>
                          </w:divsChild>
                        </w:div>
                        <w:div w:id="1738436235">
                          <w:marLeft w:val="0"/>
                          <w:marRight w:val="0"/>
                          <w:marTop w:val="0"/>
                          <w:marBottom w:val="240"/>
                          <w:divBdr>
                            <w:top w:val="none" w:sz="0" w:space="0" w:color="auto"/>
                            <w:left w:val="none" w:sz="0" w:space="0" w:color="auto"/>
                            <w:bottom w:val="none" w:sz="0" w:space="0" w:color="auto"/>
                            <w:right w:val="none" w:sz="0" w:space="0" w:color="auto"/>
                          </w:divBdr>
                          <w:divsChild>
                            <w:div w:id="204290832">
                              <w:marLeft w:val="0"/>
                              <w:marRight w:val="0"/>
                              <w:marTop w:val="0"/>
                              <w:marBottom w:val="0"/>
                              <w:divBdr>
                                <w:top w:val="none" w:sz="0" w:space="0" w:color="auto"/>
                                <w:left w:val="none" w:sz="0" w:space="0" w:color="auto"/>
                                <w:bottom w:val="none" w:sz="0" w:space="0" w:color="auto"/>
                                <w:right w:val="none" w:sz="0" w:space="0" w:color="auto"/>
                              </w:divBdr>
                              <w:divsChild>
                                <w:div w:id="1500149516">
                                  <w:marLeft w:val="0"/>
                                  <w:marRight w:val="0"/>
                                  <w:marTop w:val="0"/>
                                  <w:marBottom w:val="0"/>
                                  <w:divBdr>
                                    <w:top w:val="none" w:sz="0" w:space="0" w:color="auto"/>
                                    <w:left w:val="none" w:sz="0" w:space="0" w:color="auto"/>
                                    <w:bottom w:val="none" w:sz="0" w:space="0" w:color="auto"/>
                                    <w:right w:val="none" w:sz="0" w:space="0" w:color="auto"/>
                                  </w:divBdr>
                                </w:div>
                                <w:div w:id="116852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499556">
                          <w:marLeft w:val="0"/>
                          <w:marRight w:val="0"/>
                          <w:marTop w:val="0"/>
                          <w:marBottom w:val="240"/>
                          <w:divBdr>
                            <w:top w:val="none" w:sz="0" w:space="0" w:color="auto"/>
                            <w:left w:val="none" w:sz="0" w:space="0" w:color="auto"/>
                            <w:bottom w:val="none" w:sz="0" w:space="0" w:color="auto"/>
                            <w:right w:val="none" w:sz="0" w:space="0" w:color="auto"/>
                          </w:divBdr>
                          <w:divsChild>
                            <w:div w:id="1964455662">
                              <w:marLeft w:val="0"/>
                              <w:marRight w:val="0"/>
                              <w:marTop w:val="120"/>
                              <w:marBottom w:val="240"/>
                              <w:divBdr>
                                <w:top w:val="none" w:sz="0" w:space="0" w:color="auto"/>
                                <w:left w:val="none" w:sz="0" w:space="0" w:color="auto"/>
                                <w:bottom w:val="none" w:sz="0" w:space="0" w:color="auto"/>
                                <w:right w:val="none" w:sz="0" w:space="0" w:color="auto"/>
                              </w:divBdr>
                            </w:div>
                          </w:divsChild>
                        </w:div>
                      </w:divsChild>
                    </w:div>
                  </w:divsChild>
                </w:div>
              </w:divsChild>
            </w:div>
            <w:div w:id="803156949">
              <w:marLeft w:val="0"/>
              <w:marRight w:val="0"/>
              <w:marTop w:val="0"/>
              <w:marBottom w:val="0"/>
              <w:divBdr>
                <w:top w:val="none" w:sz="0" w:space="0" w:color="auto"/>
                <w:left w:val="none" w:sz="0" w:space="0" w:color="auto"/>
                <w:bottom w:val="none" w:sz="0" w:space="0" w:color="auto"/>
                <w:right w:val="none" w:sz="0" w:space="0" w:color="auto"/>
              </w:divBdr>
            </w:div>
          </w:divsChild>
        </w:div>
        <w:div w:id="379289104">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uk/url?sa=i&amp;rct=j&amp;q=&amp;esrc=s&amp;source=images&amp;cd=&amp;cad=rja&amp;uact=8&amp;ved=0ahUKEwiU4bPSgOjSAhXJLsAKHR46DYwQjRwIBw&amp;url=http://www.clipartpanda.com/categories/rocks-and-minerals-clipart&amp;bvm=bv.150120842,bs.1,d.ZGg&amp;psig=AFQjCNHv1aD1V95gED0uuAMvd9J6GQdueg&amp;ust=1490199674214149"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hyperlink" Target="http://www.google.co.uk/url?sa=i&amp;rct=j&amp;q=&amp;esrc=s&amp;source=images&amp;cd=&amp;cad=rja&amp;uact=8&amp;ved=0ahUKEwjJ2IbX0OfSAhWJLsAKHcoMBMQQjRwIBw&amp;url=http://www.clipartkid.com/soil-cliparts/&amp;bvm=bv.150120842,d.ZGg&amp;psig=AFQjCNFSjTCZudSoQOh3hEGdfij7T72v9Q&amp;ust=149018669375089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5DFF1-40B9-4AE0-88FC-A246E7ED4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134F5AE8</Template>
  <TotalTime>75</TotalTime>
  <Pages>2</Pages>
  <Words>444</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11</cp:revision>
  <cp:lastPrinted>2018-06-12T13:33:00Z</cp:lastPrinted>
  <dcterms:created xsi:type="dcterms:W3CDTF">2018-11-12T11:46:00Z</dcterms:created>
  <dcterms:modified xsi:type="dcterms:W3CDTF">2020-04-06T10:03:00Z</dcterms:modified>
</cp:coreProperties>
</file>